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239"/>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967D4" w:rsidRPr="009324AF" w:rsidTr="00502150">
        <w:trPr>
          <w:trHeight w:val="525"/>
        </w:trPr>
        <w:tc>
          <w:tcPr>
            <w:tcW w:w="10456" w:type="dxa"/>
            <w:vMerge w:val="restart"/>
          </w:tcPr>
          <w:p w:rsidR="002C47AC"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ПОЛОЖЕНИЕ О НАГРАДАХ</w:t>
            </w:r>
          </w:p>
          <w:p w:rsidR="00DE5CB6"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РУССКОЙ ПРАВОСЛАВНОЙ ЦЕРКВИ</w:t>
            </w:r>
          </w:p>
          <w:p w:rsidR="00DE5CB6" w:rsidRPr="009324AF" w:rsidRDefault="00DE5CB6" w:rsidP="003E617E">
            <w:pPr>
              <w:pStyle w:val="2"/>
              <w:spacing w:before="0" w:beforeAutospacing="0" w:after="240"/>
              <w:ind w:left="357"/>
              <w:contextualSpacing w:val="0"/>
              <w:jc w:val="center"/>
              <w:outlineLvl w:val="3"/>
              <w:rPr>
                <w:rFonts w:ascii="Times New Roman" w:hAnsi="Times New Roman"/>
                <w:b/>
                <w:bCs/>
                <w:szCs w:val="24"/>
              </w:rPr>
            </w:pPr>
            <w:r w:rsidRPr="009324AF">
              <w:rPr>
                <w:rFonts w:ascii="Times New Roman" w:hAnsi="Times New Roman"/>
                <w:b/>
                <w:bCs/>
                <w:szCs w:val="24"/>
              </w:rPr>
              <w:t>ВВЕДЕНИЕ</w:t>
            </w:r>
          </w:p>
          <w:p w:rsidR="00DE5CB6" w:rsidRPr="009324AF" w:rsidRDefault="00DE5CB6" w:rsidP="003E617E">
            <w:pPr>
              <w:pStyle w:val="2"/>
              <w:spacing w:before="0" w:beforeAutospacing="0" w:after="240"/>
              <w:ind w:left="0" w:firstLine="567"/>
              <w:outlineLvl w:val="3"/>
              <w:rPr>
                <w:rFonts w:ascii="Times New Roman" w:hAnsi="Times New Roman"/>
                <w:bCs/>
                <w:szCs w:val="24"/>
              </w:rPr>
            </w:pPr>
            <w:r w:rsidRPr="009324AF">
              <w:rPr>
                <w:rFonts w:ascii="Times New Roman" w:hAnsi="Times New Roman"/>
                <w:bCs/>
                <w:szCs w:val="24"/>
              </w:rPr>
              <w:t>Награды Русской Православной Церкви являются формой поощрения духовенства и мирян во внимание к пастырскому служению, богословской, научной и административной деятельности, возрождению духовной жизни, восстановлению храмов, миссионерским, благотворительным, социальным, просветительским и иным трудам во славу Божию на благо Святой Церкви.</w:t>
            </w:r>
          </w:p>
          <w:p w:rsidR="00DE5CB6" w:rsidRPr="009324AF" w:rsidRDefault="00DE5CB6" w:rsidP="003E617E">
            <w:pPr>
              <w:spacing w:before="0" w:beforeAutospacing="0" w:after="240"/>
              <w:ind w:firstLine="567"/>
              <w:outlineLvl w:val="3"/>
              <w:rPr>
                <w:rFonts w:ascii="Times New Roman" w:hAnsi="Times New Roman"/>
                <w:szCs w:val="24"/>
              </w:rPr>
            </w:pPr>
            <w:r w:rsidRPr="009324AF">
              <w:rPr>
                <w:rFonts w:ascii="Times New Roman" w:hAnsi="Times New Roman"/>
                <w:bCs/>
                <w:szCs w:val="24"/>
              </w:rPr>
              <w:t xml:space="preserve">Настоящее Положение о наградах содержит в себе сведения о </w:t>
            </w:r>
            <w:proofErr w:type="spellStart"/>
            <w:r w:rsidRPr="009324AF">
              <w:rPr>
                <w:rFonts w:ascii="Times New Roman" w:hAnsi="Times New Roman"/>
                <w:bCs/>
                <w:szCs w:val="24"/>
              </w:rPr>
              <w:t>богослужебно</w:t>
            </w:r>
            <w:proofErr w:type="spellEnd"/>
            <w:r w:rsidRPr="009324AF">
              <w:rPr>
                <w:rFonts w:ascii="Times New Roman" w:hAnsi="Times New Roman"/>
                <w:bCs/>
                <w:szCs w:val="24"/>
              </w:rPr>
              <w:t xml:space="preserve">-иерархических наградах для духовенства, общецерковных наградах: орденах, медалях – и прочих наградах, существующих в Русской Православной Церкви. </w:t>
            </w:r>
          </w:p>
          <w:p w:rsidR="00DE5CB6" w:rsidRPr="009324AF" w:rsidRDefault="00DE5CB6" w:rsidP="003E617E">
            <w:pPr>
              <w:spacing w:before="0" w:beforeAutospacing="0" w:after="240"/>
              <w:ind w:firstLine="709"/>
              <w:rPr>
                <w:rFonts w:ascii="Times New Roman" w:hAnsi="Times New Roman"/>
                <w:b/>
                <w:i/>
                <w:szCs w:val="24"/>
              </w:rPr>
            </w:pPr>
          </w:p>
          <w:p w:rsidR="00DE5CB6" w:rsidRPr="009324AF" w:rsidRDefault="00DE5CB6" w:rsidP="003E617E">
            <w:pPr>
              <w:pStyle w:val="3"/>
              <w:tabs>
                <w:tab w:val="left" w:pos="993"/>
              </w:tabs>
              <w:spacing w:before="0" w:beforeAutospacing="0" w:after="240"/>
              <w:ind w:left="0"/>
              <w:contextualSpacing w:val="0"/>
              <w:jc w:val="center"/>
              <w:rPr>
                <w:rFonts w:ascii="Times New Roman" w:hAnsi="Times New Roman"/>
                <w:b/>
                <w:szCs w:val="24"/>
              </w:rPr>
            </w:pPr>
            <w:r w:rsidRPr="009324AF">
              <w:rPr>
                <w:rFonts w:ascii="Times New Roman" w:hAnsi="Times New Roman"/>
                <w:b/>
                <w:szCs w:val="24"/>
              </w:rPr>
              <w:t>1. ОБЩИЕ ПОЛОЖЕНИЯ</w:t>
            </w:r>
          </w:p>
          <w:p w:rsidR="00DE5CB6" w:rsidRPr="009324AF" w:rsidRDefault="00DE5CB6" w:rsidP="002F16D5">
            <w:pPr>
              <w:pStyle w:val="2"/>
              <w:numPr>
                <w:ilvl w:val="1"/>
                <w:numId w:val="3"/>
              </w:numPr>
              <w:tabs>
                <w:tab w:val="left" w:pos="993"/>
              </w:tabs>
              <w:spacing w:before="0" w:beforeAutospacing="0" w:after="240"/>
              <w:ind w:left="459" w:hanging="425"/>
              <w:contextualSpacing w:val="0"/>
              <w:rPr>
                <w:rFonts w:ascii="Times New Roman" w:hAnsi="Times New Roman"/>
                <w:szCs w:val="24"/>
              </w:rPr>
            </w:pPr>
            <w:r w:rsidRPr="009324AF">
              <w:rPr>
                <w:rFonts w:ascii="Times New Roman" w:hAnsi="Times New Roman"/>
                <w:szCs w:val="24"/>
              </w:rPr>
              <w:t>Святейший Патриарх Московский и всея Руси (далее – Святейший Патриарх) возглавляет наградную систему Русской Православной Церкви.</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 xml:space="preserve">Решение о награждении Патриаршими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и общецерковными наградами принимается исключительно Святейшим Патриархом.</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Решение Святейшего Патриарха о награждении не пересматривается.</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Положение о наградах Русской Православной Церкви принимается Архиерейским Собором Русской Православной Церкви. Изменения и дополнения к нему принимаются Святейшим Патриархом и Священным Синодом Русской Православной Церкви (далее — Священным Синодом), с последующим утверждением Архиерейским Собором Русской Православной Церкви.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К ведению Патриаршей наградной комиссии относятся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-иерархические и общецерковные награды Русской Православной Церкви. </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Патриаршая наградная комиссия является структурным подразделением Московской Патриархии.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Руководителем Наградной комиссии является председатель, назначаемый на должность (освобождаемый от должности) Указом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структуру Наградной комиссии входят: Геральдический совет при Патриаршей Наградной комиссии (далее – Геральдический совет), аппарат Наградной комиссии, казначей Наградной комиссии. Члены Наградной комиссии и члены Геральдического совета назначаются Распоряжением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Наградная комиссия производит проверку поступающих документов на предмет соответствия критериям, предъявляемым к испрашиваемому награждению, в случае необходимости запрашивает недостающую информацию, направляет документы на рассмотрение Святейшему Патриарху, исполняет решения Святейшего Патриарха по вопросам награждения: подготавливает грамоты на ордена и медали, Патриаршие грамоты, Указы о награждении, а также иные документы.</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lastRenderedPageBreak/>
              <w:t>Председатель подчиняется непосредственно Святейшему Патриарху.</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Председателю подчиняются заместитель председателя, члены Наградной комиссии, Геральдический совет, сотрудники аппарата и казначей Наградной комиссии.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Геральдический совет разрабатывает эскизы новых общецерковных наград, проводит экспертизу учреждаемых наград </w:t>
            </w:r>
            <w:r w:rsidRPr="009324AF">
              <w:rPr>
                <w:rFonts w:ascii="Times New Roman" w:hAnsi="Times New Roman"/>
                <w:bCs/>
                <w:szCs w:val="24"/>
              </w:rPr>
              <w:t xml:space="preserve">Автономных и самоуправляемых Церквей, экзархатов и митрополичьих округов Русской Православной Церкви, наград </w:t>
            </w:r>
            <w:r w:rsidRPr="009324AF">
              <w:rPr>
                <w:rFonts w:ascii="Times New Roman" w:hAnsi="Times New Roman"/>
                <w:szCs w:val="24"/>
              </w:rPr>
              <w:t>синодальных отделов и учреждений, епархиальных наград, а также юбилейных медалей и знаков Русской Православной Церкви.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Аппарат Наградной комиссии осуществляет техническое делопроизводство в рамках своей компетенции.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Председатель возглавляет заседания Наградной комиссии и осуществляет руководство аппаратом Наградной комиссии. </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случае отсутствия председателя или невозможности им исполнять возложенные на него обязанности руководство Наградной комиссией возлагается на заместителя председателя Наградной комиссии (далее — заместитель председателя).</w:t>
            </w:r>
          </w:p>
          <w:p w:rsidR="00DE5CB6" w:rsidRPr="009324AF" w:rsidRDefault="00DE5CB6" w:rsidP="002F16D5">
            <w:pPr>
              <w:pStyle w:val="2"/>
              <w:numPr>
                <w:ilvl w:val="1"/>
                <w:numId w:val="3"/>
              </w:numPr>
              <w:tabs>
                <w:tab w:val="left" w:pos="1276"/>
              </w:tabs>
              <w:spacing w:before="0" w:beforeAutospacing="0" w:after="240"/>
              <w:ind w:left="601" w:hanging="567"/>
              <w:rPr>
                <w:rFonts w:ascii="Times New Roman" w:hAnsi="Times New Roman"/>
                <w:szCs w:val="24"/>
              </w:rPr>
            </w:pPr>
            <w:r w:rsidRPr="009324AF">
              <w:rPr>
                <w:rFonts w:ascii="Times New Roman" w:hAnsi="Times New Roman"/>
                <w:szCs w:val="24"/>
              </w:rPr>
              <w:t xml:space="preserve">Казначей ведет учет орденских и </w:t>
            </w:r>
            <w:proofErr w:type="gramStart"/>
            <w:r w:rsidRPr="009324AF">
              <w:rPr>
                <w:rFonts w:ascii="Times New Roman" w:hAnsi="Times New Roman"/>
                <w:szCs w:val="24"/>
              </w:rPr>
              <w:t>других наградных знаков</w:t>
            </w:r>
            <w:proofErr w:type="gramEnd"/>
            <w:r w:rsidRPr="009324AF">
              <w:rPr>
                <w:rFonts w:ascii="Times New Roman" w:hAnsi="Times New Roman"/>
                <w:szCs w:val="24"/>
              </w:rPr>
              <w:t xml:space="preserve"> и вещей, осуществляет контроль за качеством изготовления наградных знаков в соответствии с утвержденными образцами, а также их хранение и учет.  Казначей Наградной комиссии является материально ответственным лицом.</w:t>
            </w:r>
          </w:p>
          <w:p w:rsidR="00502150" w:rsidRPr="009324AF" w:rsidRDefault="00502150" w:rsidP="002C47AC">
            <w:pPr>
              <w:pStyle w:val="2"/>
              <w:tabs>
                <w:tab w:val="left" w:pos="426"/>
              </w:tabs>
              <w:spacing w:before="0" w:beforeAutospacing="0" w:after="240"/>
              <w:ind w:left="0"/>
              <w:rPr>
                <w:rFonts w:ascii="Times New Roman" w:hAnsi="Times New Roman"/>
                <w:b/>
                <w:szCs w:val="24"/>
              </w:rPr>
            </w:pPr>
          </w:p>
          <w:p w:rsidR="00DE5CB6" w:rsidRPr="009324AF" w:rsidRDefault="00DE5CB6" w:rsidP="002C47AC">
            <w:pPr>
              <w:pStyle w:val="2"/>
              <w:tabs>
                <w:tab w:val="left" w:pos="426"/>
              </w:tabs>
              <w:spacing w:before="0" w:beforeAutospacing="0" w:after="240"/>
              <w:ind w:left="0"/>
              <w:jc w:val="center"/>
              <w:rPr>
                <w:rFonts w:ascii="Times New Roman" w:hAnsi="Times New Roman"/>
                <w:b/>
                <w:szCs w:val="24"/>
              </w:rPr>
            </w:pPr>
            <w:r w:rsidRPr="009324AF">
              <w:rPr>
                <w:rFonts w:ascii="Times New Roman" w:hAnsi="Times New Roman"/>
                <w:b/>
                <w:bCs/>
                <w:szCs w:val="24"/>
              </w:rPr>
              <w:t>2. БОГОСЛУЖЕБНО-ИЕРАРХИЧЕСКИЕ НАГРАДЫ</w:t>
            </w:r>
          </w:p>
          <w:p w:rsidR="00DE5CB6" w:rsidRPr="009324AF" w:rsidRDefault="00DE5CB6" w:rsidP="003E617E">
            <w:pPr>
              <w:pStyle w:val="2"/>
              <w:spacing w:before="0" w:beforeAutospacing="0" w:after="240"/>
              <w:ind w:left="-74" w:firstLine="74"/>
              <w:contextualSpacing w:val="0"/>
              <w:jc w:val="center"/>
              <w:rPr>
                <w:rFonts w:ascii="Times New Roman" w:hAnsi="Times New Roman"/>
                <w:b/>
                <w:bCs/>
                <w:szCs w:val="24"/>
              </w:rPr>
            </w:pPr>
            <w:r w:rsidRPr="009324AF">
              <w:rPr>
                <w:rFonts w:ascii="Times New Roman" w:hAnsi="Times New Roman"/>
                <w:b/>
                <w:szCs w:val="24"/>
              </w:rPr>
              <w:t>РУССКОЙ ПРАВОСЛАВНОЙ ЦЕРКВИ</w:t>
            </w:r>
          </w:p>
          <w:p w:rsidR="00DE5CB6" w:rsidRPr="009324AF" w:rsidRDefault="00DE5CB6" w:rsidP="003E617E">
            <w:pPr>
              <w:pStyle w:val="2"/>
              <w:spacing w:before="0" w:beforeAutospacing="0" w:after="240"/>
              <w:ind w:left="0"/>
              <w:contextualSpacing w:val="0"/>
              <w:jc w:val="center"/>
              <w:rPr>
                <w:rFonts w:ascii="Times New Roman" w:hAnsi="Times New Roman"/>
                <w:b/>
                <w:bCs/>
                <w:szCs w:val="24"/>
              </w:rPr>
            </w:pPr>
          </w:p>
          <w:p w:rsidR="00DE5CB6" w:rsidRPr="009324AF" w:rsidRDefault="00DE5CB6" w:rsidP="002F16D5">
            <w:pPr>
              <w:pStyle w:val="2"/>
              <w:numPr>
                <w:ilvl w:val="1"/>
                <w:numId w:val="2"/>
              </w:numPr>
              <w:spacing w:before="0" w:beforeAutospacing="0" w:after="240"/>
              <w:ind w:left="0" w:firstLine="0"/>
              <w:contextualSpacing w:val="0"/>
              <w:jc w:val="center"/>
              <w:rPr>
                <w:rFonts w:ascii="Times New Roman" w:hAnsi="Times New Roman"/>
                <w:b/>
                <w:szCs w:val="24"/>
              </w:rPr>
            </w:pPr>
            <w:proofErr w:type="spellStart"/>
            <w:r w:rsidRPr="009324AF">
              <w:rPr>
                <w:rFonts w:ascii="Times New Roman" w:hAnsi="Times New Roman"/>
                <w:b/>
                <w:bCs/>
                <w:szCs w:val="24"/>
              </w:rPr>
              <w:t>2.1.Общие</w:t>
            </w:r>
            <w:proofErr w:type="spellEnd"/>
            <w:r w:rsidRPr="009324AF">
              <w:rPr>
                <w:rFonts w:ascii="Times New Roman" w:hAnsi="Times New Roman"/>
                <w:b/>
                <w:bCs/>
                <w:szCs w:val="24"/>
              </w:rPr>
              <w:t xml:space="preserve"> положения о </w:t>
            </w:r>
            <w:proofErr w:type="spellStart"/>
            <w:r w:rsidRPr="009324AF">
              <w:rPr>
                <w:rFonts w:ascii="Times New Roman" w:hAnsi="Times New Roman"/>
                <w:b/>
                <w:bCs/>
                <w:szCs w:val="24"/>
              </w:rPr>
              <w:t>богослужебно</w:t>
            </w:r>
            <w:proofErr w:type="spellEnd"/>
            <w:r w:rsidRPr="009324AF">
              <w:rPr>
                <w:rFonts w:ascii="Times New Roman" w:hAnsi="Times New Roman"/>
                <w:b/>
                <w:bCs/>
                <w:szCs w:val="24"/>
              </w:rPr>
              <w:t>-иерархических наградах</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-иерархические награды служат для поощрения архиереев и клириков, свидетельствуя об их достойном служении.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священнослужителей являются:</w:t>
            </w:r>
          </w:p>
          <w:p w:rsidR="00DE5CB6" w:rsidRPr="009324AF" w:rsidRDefault="00DE5CB6" w:rsidP="002F16D5">
            <w:pPr>
              <w:pStyle w:val="2"/>
              <w:numPr>
                <w:ilvl w:val="0"/>
                <w:numId w:val="4"/>
              </w:numPr>
              <w:tabs>
                <w:tab w:val="left" w:pos="924"/>
                <w:tab w:val="left" w:pos="960"/>
              </w:tabs>
              <w:spacing w:before="0" w:beforeAutospacing="0" w:after="240"/>
              <w:ind w:left="884" w:hanging="524"/>
              <w:rPr>
                <w:rFonts w:ascii="Times New Roman" w:hAnsi="Times New Roman"/>
                <w:szCs w:val="24"/>
              </w:rPr>
            </w:pPr>
            <w:r w:rsidRPr="009324AF">
              <w:rPr>
                <w:rFonts w:ascii="Times New Roman" w:hAnsi="Times New Roman"/>
                <w:szCs w:val="24"/>
              </w:rPr>
              <w:t>возведение в сан;</w:t>
            </w:r>
          </w:p>
          <w:p w:rsidR="00DE5CB6" w:rsidRPr="009324AF" w:rsidRDefault="00DE5CB6" w:rsidP="002F16D5">
            <w:pPr>
              <w:numPr>
                <w:ilvl w:val="0"/>
                <w:numId w:val="4"/>
              </w:numPr>
              <w:tabs>
                <w:tab w:val="left" w:pos="924"/>
                <w:tab w:val="left" w:pos="960"/>
              </w:tabs>
              <w:spacing w:before="0" w:beforeAutospacing="0" w:after="240"/>
              <w:ind w:left="924" w:hanging="567"/>
              <w:contextualSpacing/>
              <w:rPr>
                <w:rFonts w:ascii="Times New Roman" w:hAnsi="Times New Roman"/>
                <w:szCs w:val="24"/>
              </w:rPr>
            </w:pPr>
            <w:r w:rsidRPr="009324AF">
              <w:rPr>
                <w:rFonts w:ascii="Times New Roman" w:hAnsi="Times New Roman"/>
                <w:szCs w:val="24"/>
              </w:rPr>
              <w:t>части богослужебного облачения, несущие духовно-символическое значение;</w:t>
            </w:r>
          </w:p>
          <w:p w:rsidR="00DE5CB6" w:rsidRPr="009324AF" w:rsidRDefault="00DE5CB6" w:rsidP="002F16D5">
            <w:pPr>
              <w:pStyle w:val="2"/>
              <w:numPr>
                <w:ilvl w:val="0"/>
                <w:numId w:val="4"/>
              </w:numPr>
              <w:tabs>
                <w:tab w:val="left" w:pos="924"/>
                <w:tab w:val="left" w:pos="960"/>
              </w:tabs>
              <w:spacing w:before="0" w:beforeAutospacing="0" w:after="240"/>
              <w:ind w:left="924" w:hanging="567"/>
              <w:contextualSpacing w:val="0"/>
              <w:rPr>
                <w:rFonts w:ascii="Times New Roman" w:hAnsi="Times New Roman"/>
                <w:szCs w:val="24"/>
              </w:rPr>
            </w:pPr>
            <w:r w:rsidRPr="009324AF">
              <w:rPr>
                <w:rFonts w:ascii="Times New Roman" w:hAnsi="Times New Roman"/>
                <w:szCs w:val="24"/>
              </w:rPr>
              <w:t>богослужебные отличия (служение Божественной литургии с отверстыми царскими вратами по «Иже Херувимы...» или по «Отче наш...»).</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производится в строгой последовательности.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Инициатива награждения архиереев и право вручения им наград принадлежит Святейшему Патриарху. </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клириков производится правящим епархиальным архиереем либо, по его </w:t>
            </w:r>
            <w:r w:rsidRPr="009324AF">
              <w:rPr>
                <w:rFonts w:ascii="Times New Roman" w:hAnsi="Times New Roman"/>
                <w:szCs w:val="24"/>
              </w:rPr>
              <w:lastRenderedPageBreak/>
              <w:t>благословению, викарным архиереем.</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-иерархические награды определяют иерархическое место священнослужителя при соборном богослужении. При наличии одинаковых наград преимущество принадлежит старшему по хиротонии.</w:t>
            </w:r>
          </w:p>
          <w:p w:rsidR="00DE5CB6" w:rsidRPr="009324AF" w:rsidRDefault="00DE5CB6" w:rsidP="002F16D5">
            <w:pPr>
              <w:pStyle w:val="2"/>
              <w:numPr>
                <w:ilvl w:val="1"/>
                <w:numId w:val="2"/>
              </w:numPr>
              <w:spacing w:before="0" w:beforeAutospacing="0" w:after="240"/>
              <w:ind w:left="0" w:firstLine="0"/>
              <w:jc w:val="center"/>
              <w:rPr>
                <w:rFonts w:ascii="Times New Roman" w:hAnsi="Times New Roman"/>
                <w:b/>
                <w:szCs w:val="24"/>
              </w:rPr>
            </w:pPr>
            <w:r w:rsidRPr="009324AF">
              <w:rPr>
                <w:rFonts w:ascii="Times New Roman" w:hAnsi="Times New Roman"/>
                <w:b/>
                <w:szCs w:val="24"/>
              </w:rPr>
              <w:t>2.2.Богослужебно-иерархические награды епископов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Возведение в сан архиепископа и возведение в сан митрополита определяются местом служения. </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Митрополит — это архиепископ главного города митрополии и митрополит области. Архиепископ — епархиальный архиерей города и области, не входящих в митрополию.</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Сана архиепископа и сана митрополита могут быть удостоены архиереи, несущие особо ответственные общецерковные послушания.</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При возведении в сан архиепископа архиерей удостаивается права ношения креста на клобуке, а при возведении в сан митрополита — права ношения белого клобука с крестом и мантии голубого цвета.</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Святейшему Патриарху Московскому и всея Руси и Блаженнейшему митрополиту Киевскому и всея Украины.</w:t>
            </w:r>
          </w:p>
          <w:p w:rsidR="002C47AC" w:rsidRPr="009324AF" w:rsidRDefault="002C47AC"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в пределах их канонических уделов</w:t>
            </w:r>
            <w:r w:rsidR="00C70321">
              <w:rPr>
                <w:rFonts w:ascii="Times New Roman" w:hAnsi="Times New Roman"/>
                <w:szCs w:val="24"/>
              </w:rPr>
              <w:t xml:space="preserve"> главам Японской Автономной Церкви, Самоуправляемых Православной Церкви в Молдове, Латвийской Православной Церкви, Эстонской Православной Церкви, Белорусского Экзархата</w:t>
            </w:r>
            <w:r w:rsidR="004B2A48">
              <w:rPr>
                <w:rFonts w:ascii="Times New Roman" w:hAnsi="Times New Roman"/>
                <w:szCs w:val="24"/>
              </w:rPr>
              <w:t>, Митрополичьего округа в Республике Казахстан, Среднеазиатского митрополичьего округа</w:t>
            </w:r>
            <w:r w:rsidR="00C70321">
              <w:rPr>
                <w:rFonts w:ascii="Times New Roman" w:hAnsi="Times New Roman"/>
                <w:szCs w:val="24"/>
              </w:rPr>
              <w:t>.</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Правом ношения второй панагии в пределах своего канонического удела может быть за особые заслуги удостоен митрополит.</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 xml:space="preserve">Право </w:t>
            </w:r>
            <w:proofErr w:type="spellStart"/>
            <w:r w:rsidRPr="009324AF">
              <w:rPr>
                <w:rFonts w:ascii="Times New Roman" w:hAnsi="Times New Roman"/>
                <w:szCs w:val="24"/>
                <w:u w:val="single"/>
              </w:rPr>
              <w:t>преднесения</w:t>
            </w:r>
            <w:proofErr w:type="spellEnd"/>
            <w:r w:rsidRPr="009324AF">
              <w:rPr>
                <w:rFonts w:ascii="Times New Roman" w:hAnsi="Times New Roman"/>
                <w:szCs w:val="24"/>
                <w:u w:val="single"/>
              </w:rPr>
              <w:t xml:space="preserve"> креста</w:t>
            </w:r>
            <w:r w:rsidRPr="009324AF">
              <w:rPr>
                <w:rFonts w:ascii="Times New Roman" w:hAnsi="Times New Roman"/>
                <w:szCs w:val="24"/>
              </w:rPr>
              <w:t xml:space="preserve"> за богослужениями принадлежит Святейшему Патриарху Московскому и всея Руси и Блаженнейшему митрополиту Киевскому и всея Украины (в пределах Украинской Православной Церкви).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Права </w:t>
            </w:r>
            <w:proofErr w:type="spellStart"/>
            <w:r w:rsidRPr="009324AF">
              <w:rPr>
                <w:rFonts w:ascii="Times New Roman" w:hAnsi="Times New Roman"/>
                <w:szCs w:val="24"/>
              </w:rPr>
              <w:t>преднесения</w:t>
            </w:r>
            <w:proofErr w:type="spellEnd"/>
            <w:r w:rsidRPr="009324AF">
              <w:rPr>
                <w:rFonts w:ascii="Times New Roman" w:hAnsi="Times New Roman"/>
                <w:szCs w:val="24"/>
              </w:rPr>
              <w:t xml:space="preserve"> креста за богослужениями могут быть удостоены в качестве высшей иерархической награды, в пределах своих уделов, митрополиты, обладающие правом ношения двух панагий. </w:t>
            </w: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3E617E">
            <w:pPr>
              <w:pStyle w:val="2"/>
              <w:spacing w:before="0" w:beforeAutospacing="0" w:after="240"/>
              <w:ind w:left="0"/>
              <w:jc w:val="center"/>
              <w:rPr>
                <w:rFonts w:ascii="Times New Roman" w:hAnsi="Times New Roman"/>
                <w:szCs w:val="24"/>
              </w:rPr>
            </w:pPr>
          </w:p>
        </w:tc>
      </w:tr>
      <w:tr w:rsidR="00F967D4" w:rsidRPr="009324AF" w:rsidTr="00502150">
        <w:trPr>
          <w:trHeight w:val="20"/>
        </w:trPr>
        <w:tc>
          <w:tcPr>
            <w:tcW w:w="10456" w:type="dxa"/>
          </w:tcPr>
          <w:p w:rsidR="00DE5CB6" w:rsidRPr="009324AF" w:rsidRDefault="00DE5CB6" w:rsidP="005A115A">
            <w:pPr>
              <w:pStyle w:val="2"/>
              <w:spacing w:before="0" w:beforeAutospacing="0" w:after="240"/>
              <w:ind w:left="0"/>
              <w:jc w:val="center"/>
              <w:rPr>
                <w:rFonts w:ascii="Times New Roman" w:hAnsi="Times New Roman"/>
                <w:b/>
                <w:szCs w:val="24"/>
              </w:rPr>
            </w:pPr>
            <w:r w:rsidRPr="009324AF">
              <w:rPr>
                <w:rFonts w:ascii="Times New Roman" w:hAnsi="Times New Roman"/>
                <w:b/>
                <w:szCs w:val="24"/>
              </w:rPr>
              <w:t xml:space="preserve">2.3.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-иерархические награды пресвитеров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Последовательными очередными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для пресвитеров являются:</w:t>
            </w:r>
          </w:p>
          <w:p w:rsidR="00DE5CB6" w:rsidRPr="009324AF" w:rsidRDefault="00DE5CB6" w:rsidP="002F16D5">
            <w:pPr>
              <w:pStyle w:val="2"/>
              <w:numPr>
                <w:ilvl w:val="0"/>
                <w:numId w:val="10"/>
              </w:numPr>
              <w:tabs>
                <w:tab w:val="left" w:pos="958"/>
                <w:tab w:val="left" w:pos="1080"/>
              </w:tabs>
              <w:spacing w:before="0" w:beforeAutospacing="0" w:after="240"/>
              <w:ind w:left="1026" w:hanging="666"/>
              <w:rPr>
                <w:rFonts w:ascii="Times New Roman" w:hAnsi="Times New Roman"/>
                <w:szCs w:val="24"/>
              </w:rPr>
            </w:pPr>
            <w:r w:rsidRPr="009324AF">
              <w:rPr>
                <w:rFonts w:ascii="Times New Roman" w:hAnsi="Times New Roman"/>
                <w:szCs w:val="24"/>
              </w:rPr>
              <w:t>право ношения набедренника;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наперсного креста золотого цвета;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палицы;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наперсного креста с украшениями;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lastRenderedPageBreak/>
              <w:t>возведение в сан протоиерея;</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«Иже Херувимы...»;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«Отче наш...»;</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митры (для протоиереев), возведение в сан архимандрита (для иеромонахов и игуменов);</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w:t>
            </w:r>
            <w:r w:rsidR="00B86496" w:rsidRPr="009324AF">
              <w:rPr>
                <w:rFonts w:ascii="Times New Roman" w:hAnsi="Times New Roman"/>
                <w:szCs w:val="24"/>
              </w:rPr>
              <w:t>ия второго креста с украшениями</w:t>
            </w:r>
          </w:p>
          <w:p w:rsidR="00B0265F" w:rsidRPr="009324AF" w:rsidRDefault="00B0265F" w:rsidP="002D461A">
            <w:pPr>
              <w:pStyle w:val="2"/>
              <w:numPr>
                <w:ilvl w:val="2"/>
                <w:numId w:val="11"/>
              </w:numPr>
              <w:tabs>
                <w:tab w:val="left" w:pos="993"/>
              </w:tabs>
              <w:spacing w:before="0" w:beforeAutospacing="0" w:after="120"/>
              <w:ind w:left="0" w:firstLine="0"/>
              <w:contextualSpacing w:val="0"/>
              <w:rPr>
                <w:rFonts w:ascii="Times New Roman" w:hAnsi="Times New Roman"/>
                <w:szCs w:val="24"/>
              </w:rPr>
            </w:pPr>
            <w:r w:rsidRPr="009324AF">
              <w:rPr>
                <w:rFonts w:ascii="Times New Roman" w:hAnsi="Times New Roman"/>
                <w:szCs w:val="24"/>
              </w:rPr>
              <w:t xml:space="preserve">Особыми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инициатива награждения которыми принадлежит исключительно Святейшему Патриарху, являются:</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право ношения Патриаршего наперсного креста;</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возведение в сан протопресвитера.</w:t>
            </w:r>
          </w:p>
          <w:p w:rsidR="00B0265F" w:rsidRPr="009324AF" w:rsidRDefault="00B0265F" w:rsidP="00B0265F">
            <w:pPr>
              <w:pStyle w:val="2"/>
              <w:tabs>
                <w:tab w:val="left" w:pos="958"/>
                <w:tab w:val="left" w:pos="1080"/>
              </w:tabs>
              <w:spacing w:before="0" w:beforeAutospacing="0" w:after="240"/>
              <w:ind w:left="96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набедренника.</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w:t>
            </w:r>
            <w:proofErr w:type="spellStart"/>
            <w:r w:rsidRPr="009324AF">
              <w:rPr>
                <w:rFonts w:ascii="Times New Roman" w:hAnsi="Times New Roman"/>
                <w:szCs w:val="24"/>
              </w:rPr>
              <w:t>пресвитерской</w:t>
            </w:r>
            <w:proofErr w:type="spellEnd"/>
            <w:r w:rsidRPr="009324AF">
              <w:rPr>
                <w:rFonts w:ascii="Times New Roman" w:hAnsi="Times New Roman"/>
                <w:szCs w:val="24"/>
              </w:rPr>
              <w:t xml:space="preserve"> хиротонии (пять лет для иеромонахов и </w:t>
            </w:r>
            <w:proofErr w:type="spellStart"/>
            <w:r w:rsidRPr="009324AF">
              <w:rPr>
                <w:rFonts w:ascii="Times New Roman" w:hAnsi="Times New Roman"/>
                <w:szCs w:val="24"/>
              </w:rPr>
              <w:t>священноиноков</w:t>
            </w:r>
            <w:proofErr w:type="spellEnd"/>
            <w:r w:rsidRPr="009324AF">
              <w:rPr>
                <w:rFonts w:ascii="Times New Roman" w:hAnsi="Times New Roman"/>
                <w:szCs w:val="24"/>
              </w:rPr>
              <w:t>).</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под фелонь на левое плечо и носится с правой стороны во время богослужения.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награждения правом ношения набедренника (иеромонахи и </w:t>
            </w:r>
            <w:proofErr w:type="spellStart"/>
            <w:r w:rsidRPr="009324AF">
              <w:rPr>
                <w:rFonts w:ascii="Times New Roman" w:hAnsi="Times New Roman"/>
                <w:szCs w:val="24"/>
              </w:rPr>
              <w:t>священноиноки</w:t>
            </w:r>
            <w:proofErr w:type="spellEnd"/>
            <w:r w:rsidRPr="009324AF">
              <w:rPr>
                <w:rFonts w:ascii="Times New Roman" w:hAnsi="Times New Roman"/>
                <w:szCs w:val="24"/>
              </w:rPr>
              <w:t xml:space="preserve"> не награждаются).</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Награждение правом ношения камилавки предусматривает право ношения скуфьи фиолетового цвета (право ношения черной скуфьи, как в храме, так и в повседневной обстановке принадлежит каждому пресвитеру со дня его хиротонии).</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золотого цвета.</w:t>
            </w:r>
            <w:r w:rsidRPr="009324AF">
              <w:rPr>
                <w:rFonts w:ascii="Times New Roman" w:hAnsi="Times New Roman"/>
                <w:szCs w:val="24"/>
              </w:rPr>
              <w:t xml:space="preserve"> Награждение производится указом епархиального архиерея не ранее чем через четыре года после награждения правом ношения камилавки (для иеромонахов и </w:t>
            </w:r>
            <w:proofErr w:type="spellStart"/>
            <w:r w:rsidRPr="009324AF">
              <w:rPr>
                <w:rFonts w:ascii="Times New Roman" w:hAnsi="Times New Roman"/>
                <w:szCs w:val="24"/>
              </w:rPr>
              <w:t>священноиноков</w:t>
            </w:r>
            <w:proofErr w:type="spellEnd"/>
            <w:r w:rsidRPr="009324AF">
              <w:rPr>
                <w:rFonts w:ascii="Times New Roman" w:hAnsi="Times New Roman"/>
                <w:szCs w:val="24"/>
              </w:rPr>
              <w:t xml:space="preserve"> — не ранее чем через пять лет после награждения правом ношения набедренника).</w:t>
            </w:r>
          </w:p>
          <w:p w:rsidR="00DE5CB6" w:rsidRPr="009324AF" w:rsidRDefault="00DE5CB6" w:rsidP="003E617E">
            <w:pPr>
              <w:pStyle w:val="2"/>
              <w:tabs>
                <w:tab w:val="left" w:pos="993"/>
              </w:tabs>
              <w:spacing w:before="0" w:beforeAutospacing="0" w:after="240"/>
              <w:ind w:left="0"/>
              <w:rPr>
                <w:rFonts w:ascii="Times New Roman" w:hAnsi="Times New Roman"/>
                <w:szCs w:val="24"/>
              </w:rPr>
            </w:pP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восьмиконечный наперсный иерейский крест серебряного цвета возлагается на пресвитера при рукоположении.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палицы.</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золотого цвета. Продолжительность служения в сане пресвитера должна составлять не менее пятнадцати лет.</w:t>
            </w:r>
          </w:p>
          <w:p w:rsidR="00DE5CB6" w:rsidRPr="009324AF" w:rsidRDefault="00DE5CB6" w:rsidP="003E617E">
            <w:pPr>
              <w:pStyle w:val="2"/>
              <w:tabs>
                <w:tab w:val="left" w:pos="0"/>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надевается под фелонь на левое плечо и носится с правой стороны исключительно во время богослужения (при этом набедренник носится слева).</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палицы. </w:t>
            </w:r>
            <w:r w:rsidRPr="009324AF">
              <w:rPr>
                <w:rFonts w:ascii="Times New Roman" w:hAnsi="Times New Roman"/>
                <w:szCs w:val="24"/>
              </w:rPr>
              <w:lastRenderedPageBreak/>
              <w:t>Продолжительность служения в сане пресвитера должна составлять не менее двадцати лет.</w:t>
            </w:r>
          </w:p>
          <w:p w:rsidR="00DE5CB6" w:rsidRPr="009324AF" w:rsidRDefault="00DE5CB6" w:rsidP="003E617E">
            <w:pPr>
              <w:tabs>
                <w:tab w:val="left" w:pos="993"/>
              </w:tabs>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 </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протоиерея.</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с украшениями. Продолжительность служения в сане пресвитера должна составлять не менее двадцати пяти лет (иеромонахи и </w:t>
            </w:r>
            <w:proofErr w:type="spellStart"/>
            <w:r w:rsidRPr="009324AF">
              <w:rPr>
                <w:rFonts w:ascii="Times New Roman" w:hAnsi="Times New Roman"/>
                <w:szCs w:val="24"/>
              </w:rPr>
              <w:t>священноиноки</w:t>
            </w:r>
            <w:proofErr w:type="spellEnd"/>
            <w:r w:rsidRPr="009324AF">
              <w:rPr>
                <w:rFonts w:ascii="Times New Roman" w:hAnsi="Times New Roman"/>
                <w:szCs w:val="24"/>
              </w:rPr>
              <w:t xml:space="preserve"> не награждаются).</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«Иже Херувимы...»</w:t>
            </w:r>
            <w:r w:rsidRPr="009324AF">
              <w:rPr>
                <w:rFonts w:ascii="Times New Roman" w:hAnsi="Times New Roman"/>
                <w:szCs w:val="24"/>
              </w:rPr>
              <w:t>. Награждение производится указом Святейшего Патриарха не ранее чем через пять лет после возведения в сан протоиерея.</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«Отче наш...»</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служения Божественной литургии с отверстыми царскими вратами по «Иже Херувимы...»</w:t>
            </w:r>
          </w:p>
          <w:p w:rsidR="00DE5CB6" w:rsidRPr="009324AF" w:rsidRDefault="00DE5CB6" w:rsidP="002F16D5">
            <w:pPr>
              <w:pStyle w:val="2"/>
              <w:numPr>
                <w:ilvl w:val="2"/>
                <w:numId w:val="11"/>
              </w:numPr>
              <w:tabs>
                <w:tab w:val="left" w:pos="1276"/>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митры</w:t>
            </w:r>
            <w:r w:rsidRPr="009324AF">
              <w:rPr>
                <w:rFonts w:ascii="Times New Roman" w:hAnsi="Times New Roman"/>
                <w:szCs w:val="24"/>
              </w:rPr>
              <w:t xml:space="preserve"> (для протоиереев), </w:t>
            </w:r>
            <w:r w:rsidRPr="009324AF">
              <w:rPr>
                <w:rFonts w:ascii="Times New Roman" w:hAnsi="Times New Roman"/>
                <w:szCs w:val="24"/>
                <w:u w:val="single"/>
              </w:rPr>
              <w:t xml:space="preserve">Возведение в сан архимандрита </w:t>
            </w:r>
            <w:r w:rsidRPr="009324AF">
              <w:rPr>
                <w:rFonts w:ascii="Times New Roman" w:hAnsi="Times New Roman"/>
                <w:szCs w:val="24"/>
              </w:rPr>
              <w:t xml:space="preserve">(для монашествующих клириков).  Награждение производится указом Святейшего Патриарха за особые заслуги, но не ранее чем через пять лет после награждения правом служения Божественной литургии с отверстыми царскими вратами по «Отче наш…». Продолжительность служения в сане пресвитера должна составлять не менее </w:t>
            </w:r>
            <w:r w:rsidRPr="009324AF">
              <w:rPr>
                <w:rFonts w:ascii="Times New Roman" w:hAnsi="Times New Roman"/>
                <w:szCs w:val="24"/>
                <w:u w:val="single"/>
              </w:rPr>
              <w:t xml:space="preserve">сорока </w:t>
            </w:r>
            <w:r w:rsidRPr="009324AF">
              <w:rPr>
                <w:rFonts w:ascii="Times New Roman" w:hAnsi="Times New Roman"/>
                <w:szCs w:val="24"/>
              </w:rPr>
              <w:t xml:space="preserve">лет. Срок может быть сокращен в связи с назначением настоятелем кафедрального собора или наместником монастыря, </w:t>
            </w:r>
            <w:proofErr w:type="spellStart"/>
            <w:r w:rsidRPr="009324AF">
              <w:rPr>
                <w:rFonts w:ascii="Times New Roman" w:hAnsi="Times New Roman"/>
                <w:szCs w:val="24"/>
              </w:rPr>
              <w:t>священноархимандритом</w:t>
            </w:r>
            <w:proofErr w:type="spellEnd"/>
            <w:r w:rsidRPr="009324AF">
              <w:rPr>
                <w:rFonts w:ascii="Times New Roman" w:hAnsi="Times New Roman"/>
                <w:szCs w:val="24"/>
              </w:rPr>
              <w:t xml:space="preserve"> которого является епархиальный архиерей.</w:t>
            </w:r>
          </w:p>
          <w:p w:rsidR="00DE5CB6" w:rsidRPr="009324AF" w:rsidRDefault="00DE5CB6" w:rsidP="003E617E">
            <w:pPr>
              <w:pStyle w:val="2"/>
              <w:tabs>
                <w:tab w:val="left" w:pos="1276"/>
              </w:tabs>
              <w:spacing w:before="0" w:beforeAutospacing="0" w:after="240"/>
              <w:ind w:left="0"/>
              <w:rPr>
                <w:rFonts w:ascii="Times New Roman" w:hAnsi="Times New Roman"/>
                <w:szCs w:val="24"/>
              </w:rPr>
            </w:pPr>
          </w:p>
          <w:p w:rsidR="00DE5CB6" w:rsidRPr="009324AF" w:rsidRDefault="00DE5CB6" w:rsidP="003E617E">
            <w:pPr>
              <w:pStyle w:val="2"/>
              <w:tabs>
                <w:tab w:val="left" w:pos="0"/>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во время богослужения (снимается в случаях, предусмотренных богослужебным уставом).</w:t>
            </w:r>
          </w:p>
          <w:p w:rsidR="00DE5CB6" w:rsidRPr="009324AF" w:rsidRDefault="00DE5CB6" w:rsidP="003E617E">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При возведении в сан архимандрита одновременно возлагается митра.</w:t>
            </w:r>
          </w:p>
          <w:p w:rsidR="00C83CFD" w:rsidRPr="009324AF" w:rsidRDefault="00DE5CB6" w:rsidP="00C83CFD">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второго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десять лет после награждения правом ношения митры. Продолжительность служения в сане пресвитера должна составлять </w:t>
            </w:r>
            <w:r w:rsidRPr="009324AF">
              <w:rPr>
                <w:rFonts w:ascii="Times New Roman" w:hAnsi="Times New Roman"/>
                <w:szCs w:val="24"/>
                <w:u w:val="single"/>
              </w:rPr>
              <w:t>не менее пятидесяти лет</w:t>
            </w:r>
            <w:r w:rsidRPr="009324AF">
              <w:rPr>
                <w:rFonts w:ascii="Times New Roman" w:hAnsi="Times New Roman"/>
                <w:szCs w:val="24"/>
              </w:rPr>
              <w:t>.</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Патриаршего наперсного креста</w:t>
            </w:r>
            <w:r w:rsidRPr="009324AF">
              <w:rPr>
                <w:rFonts w:ascii="Times New Roman" w:hAnsi="Times New Roman"/>
                <w:szCs w:val="24"/>
              </w:rPr>
              <w:t>. Награждение производится в исключительных случаях во внимание к усердным трудам на благо Святой Церкви по инициативе и решению Святейшего Патриарха, независимо от продолжительности служения и предшествующих наград.</w:t>
            </w:r>
          </w:p>
          <w:p w:rsidR="002738EC" w:rsidRPr="009324AF" w:rsidRDefault="002738EC" w:rsidP="002738EC">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клирик, удостоенный права ношения Патриаршего наперсного креста, может носить его вместе с крестом с украшениями. Клирики, награжденные правом ношения Патриаршего наперсного креста и рукоположенные в сан епископа, могут носить данный крест во время богослужений вместо креста с украшениями.</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протопресвитера.</w:t>
            </w:r>
            <w:r w:rsidRPr="009324AF">
              <w:rPr>
                <w:rFonts w:ascii="Times New Roman" w:hAnsi="Times New Roman"/>
                <w:szCs w:val="24"/>
              </w:rPr>
              <w:t xml:space="preserve"> Награждение производится в исключительных случаях, во внимание к усердным трудам на благо Святой Церкви, по инициативе и решению Святейшего Патриарха Московского и всея Руси, независимо от продолжительности служения и предшествующих наград.</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lastRenderedPageBreak/>
              <w:t>По Указу Святейшего Патриарха, в храме может быть благословлено совершение Божественной литургии с отверстыми царскими вратами по «Отче наш…».</w:t>
            </w:r>
          </w:p>
          <w:p w:rsidR="00DE5CB6" w:rsidRPr="009324AF" w:rsidRDefault="00DE5CB6" w:rsidP="00F967D4">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кафедральных соборах</w:t>
            </w:r>
            <w:r w:rsidR="00F967D4" w:rsidRPr="009324AF">
              <w:rPr>
                <w:rFonts w:ascii="Times New Roman" w:hAnsi="Times New Roman"/>
                <w:szCs w:val="24"/>
              </w:rPr>
              <w:t xml:space="preserve"> всех епархий</w:t>
            </w:r>
            <w:r w:rsidRPr="009324AF">
              <w:rPr>
                <w:rFonts w:ascii="Times New Roman" w:hAnsi="Times New Roman"/>
                <w:szCs w:val="24"/>
              </w:rPr>
              <w:t xml:space="preserve"> благословляется совершение Божественной литургии с отверстыми царскими вратами по «Отче наш…».</w:t>
            </w:r>
          </w:p>
        </w:tc>
      </w:tr>
      <w:tr w:rsidR="00F967D4" w:rsidRPr="009324AF" w:rsidTr="00502150">
        <w:trPr>
          <w:trHeight w:val="20"/>
        </w:trPr>
        <w:tc>
          <w:tcPr>
            <w:tcW w:w="10456" w:type="dxa"/>
          </w:tcPr>
          <w:p w:rsidR="00DE5CB6" w:rsidRPr="009324AF" w:rsidRDefault="00DE5CB6" w:rsidP="002F16D5">
            <w:pPr>
              <w:pStyle w:val="2"/>
              <w:numPr>
                <w:ilvl w:val="1"/>
                <w:numId w:val="13"/>
              </w:numPr>
              <w:spacing w:before="0" w:beforeAutospacing="0"/>
              <w:contextualSpacing w:val="0"/>
              <w:jc w:val="center"/>
              <w:rPr>
                <w:rFonts w:ascii="Times New Roman" w:hAnsi="Times New Roman"/>
                <w:b/>
                <w:szCs w:val="24"/>
                <w:lang w:val="en-US"/>
              </w:rPr>
            </w:pPr>
            <w:proofErr w:type="spellStart"/>
            <w:r w:rsidRPr="009324AF">
              <w:rPr>
                <w:rFonts w:ascii="Times New Roman" w:hAnsi="Times New Roman"/>
                <w:b/>
                <w:szCs w:val="24"/>
              </w:rPr>
              <w:lastRenderedPageBreak/>
              <w:t>Богослужебно</w:t>
            </w:r>
            <w:proofErr w:type="spellEnd"/>
            <w:r w:rsidRPr="009324AF">
              <w:rPr>
                <w:rFonts w:ascii="Times New Roman" w:hAnsi="Times New Roman"/>
                <w:b/>
                <w:szCs w:val="24"/>
              </w:rPr>
              <w:t>-иерархические награды диаконов</w:t>
            </w:r>
          </w:p>
          <w:p w:rsidR="003E617E" w:rsidRPr="009324AF" w:rsidRDefault="003E617E" w:rsidP="003E617E">
            <w:pPr>
              <w:pStyle w:val="2"/>
              <w:tabs>
                <w:tab w:val="left" w:pos="993"/>
              </w:tabs>
              <w:spacing w:before="0" w:beforeAutospacing="0"/>
              <w:contextualSpacing w:val="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contextualSpacing w:val="0"/>
              <w:rPr>
                <w:rFonts w:ascii="Times New Roman" w:hAnsi="Times New Roman"/>
                <w:szCs w:val="24"/>
              </w:rPr>
            </w:pPr>
            <w:r w:rsidRPr="009324AF">
              <w:rPr>
                <w:rFonts w:ascii="Times New Roman" w:hAnsi="Times New Roman"/>
                <w:szCs w:val="24"/>
              </w:rPr>
              <w:t xml:space="preserve">Последовательными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для диаконов являются: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двойного ораря;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протодиакона;</w:t>
            </w:r>
          </w:p>
          <w:p w:rsidR="000E6120"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архидиакона.</w:t>
            </w:r>
          </w:p>
          <w:p w:rsidR="00DE5CB6" w:rsidRPr="009324AF" w:rsidRDefault="00DE5CB6" w:rsidP="00B86496">
            <w:pPr>
              <w:pStyle w:val="2"/>
              <w:tabs>
                <w:tab w:val="left" w:pos="0"/>
                <w:tab w:val="left" w:pos="993"/>
              </w:tabs>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u w:val="single"/>
              </w:rPr>
              <w:t>Право ношения двойного ораря</w:t>
            </w:r>
            <w:r w:rsidRPr="009324AF">
              <w:rPr>
                <w:rFonts w:ascii="Times New Roman" w:hAnsi="Times New Roman"/>
                <w:szCs w:val="24"/>
              </w:rPr>
              <w:t>. Награждение производится указом епархиального архиерея не ранее чем через пять лет после хиротонии награждаемого.</w:t>
            </w:r>
          </w:p>
          <w:p w:rsidR="00DE5CB6" w:rsidRPr="009324AF" w:rsidRDefault="00DE5CB6" w:rsidP="00B86496">
            <w:pPr>
              <w:spacing w:before="0" w:beforeAutospacing="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 левом плече, поверх стихаря; передний конец ораря спускается с левого плеча под правую руку, затем орарем опоясывается спина, а затем он спускается вниз через левое плечо.</w:t>
            </w:r>
          </w:p>
          <w:p w:rsidR="00DE5CB6" w:rsidRPr="009324AF" w:rsidRDefault="00DE5CB6" w:rsidP="00B86496">
            <w:pPr>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Награждение производится указом Святейшего Патриарха не ранее чем через десять лет после награждения правом ношения двойного ораря (иеродиаконы не награждаются). Продолжительность служения в священном сане должна составлять не менее пятнадцати лет.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DE5CB6" w:rsidRPr="009324AF" w:rsidRDefault="00DE5CB6" w:rsidP="00502150">
            <w:pPr>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Протодиакон, награжденный правом ношения камилавки, может носить скуфью фиолетового цвета (право ношения черной скуфьи принадлежит каждому клирику со дня его хиротонии).</w:t>
            </w:r>
          </w:p>
          <w:p w:rsidR="00DE5CB6" w:rsidRPr="009324AF" w:rsidRDefault="00DE5CB6" w:rsidP="00502150">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Право ношения черной камилавки во время богослужения принадлежит каждому иеродиакону со дня его хиротонии.</w:t>
            </w:r>
          </w:p>
          <w:p w:rsidR="00DE5CB6" w:rsidRPr="009324AF" w:rsidRDefault="00DE5CB6" w:rsidP="002F16D5">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протодиакона</w:t>
            </w:r>
            <w:r w:rsidRPr="009324AF">
              <w:rPr>
                <w:rFonts w:ascii="Times New Roman" w:hAnsi="Times New Roman"/>
                <w:szCs w:val="24"/>
              </w:rPr>
              <w:t>. Награждение производится указом Святейшего Патриарха не ранее чем через пять лет после  награждения правом ношения камилавки. Продолжительность служения в священном сане должна составлять не менее двадцати лет (монашествующие клирики не награждаются).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0E6120" w:rsidRPr="009324AF" w:rsidRDefault="000E6120" w:rsidP="000E6120">
            <w:pPr>
              <w:pStyle w:val="2"/>
              <w:tabs>
                <w:tab w:val="left" w:pos="993"/>
              </w:tabs>
              <w:spacing w:before="0" w:beforeAutospacing="0" w:after="240"/>
              <w:ind w:left="0"/>
              <w:rPr>
                <w:rFonts w:ascii="Times New Roman" w:hAnsi="Times New Roman"/>
                <w:szCs w:val="24"/>
              </w:rPr>
            </w:pPr>
          </w:p>
          <w:p w:rsidR="000E6120" w:rsidRPr="009324AF" w:rsidRDefault="000E6120" w:rsidP="000E6120">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архидиакона.</w:t>
            </w:r>
            <w:r w:rsidRPr="009324AF">
              <w:rPr>
                <w:rFonts w:ascii="Times New Roman" w:hAnsi="Times New Roman"/>
                <w:szCs w:val="24"/>
              </w:rPr>
              <w:t xml:space="preserve"> Награждение производится по  инициативе Святейшего Патриарха независимо от продолжительности служения и предшествующих наград. Данной награды могут быть удостоены старшие протодиаконы Патриарших кафедральных соборов, старшие иеродиаконы в Лаврах, а также в особо значимых мужских ставропигиальных монастырях.</w:t>
            </w:r>
          </w:p>
          <w:p w:rsidR="00DE5CB6" w:rsidRDefault="00DE5CB6" w:rsidP="00B86496">
            <w:pPr>
              <w:spacing w:before="0" w:beforeAutospacing="0"/>
              <w:rPr>
                <w:rFonts w:ascii="Times New Roman" w:hAnsi="Times New Roman"/>
                <w:szCs w:val="24"/>
              </w:rPr>
            </w:pPr>
          </w:p>
          <w:p w:rsidR="00613B89" w:rsidRPr="009324AF" w:rsidRDefault="00613B89" w:rsidP="00B86496">
            <w:pPr>
              <w:spacing w:before="0" w:beforeAutospacing="0"/>
              <w:rPr>
                <w:rFonts w:ascii="Times New Roman" w:hAnsi="Times New Roman"/>
                <w:szCs w:val="24"/>
              </w:rPr>
            </w:pPr>
          </w:p>
          <w:p w:rsidR="00DE5CB6" w:rsidRPr="009324AF" w:rsidRDefault="00DE5CB6" w:rsidP="00B86496">
            <w:pPr>
              <w:pStyle w:val="2"/>
              <w:tabs>
                <w:tab w:val="left" w:pos="993"/>
              </w:tabs>
              <w:spacing w:before="0" w:beforeAutospacing="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spacing w:before="0" w:beforeAutospacing="0"/>
              <w:ind w:left="8"/>
              <w:jc w:val="center"/>
              <w:rPr>
                <w:rFonts w:ascii="Times New Roman" w:hAnsi="Times New Roman"/>
                <w:b/>
                <w:szCs w:val="24"/>
              </w:rPr>
            </w:pPr>
            <w:proofErr w:type="spellStart"/>
            <w:r w:rsidRPr="009324AF">
              <w:rPr>
                <w:rFonts w:ascii="Times New Roman" w:hAnsi="Times New Roman"/>
                <w:b/>
                <w:szCs w:val="24"/>
              </w:rPr>
              <w:lastRenderedPageBreak/>
              <w:t>2.5.Награды</w:t>
            </w:r>
            <w:proofErr w:type="spellEnd"/>
            <w:r w:rsidRPr="009324AF">
              <w:rPr>
                <w:rFonts w:ascii="Times New Roman" w:hAnsi="Times New Roman"/>
                <w:b/>
                <w:szCs w:val="24"/>
              </w:rPr>
              <w:t xml:space="preserve"> настоятельниц и насельниц женских монастырей</w:t>
            </w:r>
          </w:p>
          <w:p w:rsidR="00DE5CB6" w:rsidRPr="009324AF" w:rsidRDefault="00DE5CB6" w:rsidP="00B86496">
            <w:pPr>
              <w:pStyle w:val="2"/>
              <w:spacing w:before="0" w:beforeAutospacing="0"/>
              <w:ind w:left="0"/>
              <w:rPr>
                <w:rFonts w:ascii="Times New Roman" w:hAnsi="Times New Roman"/>
                <w:szCs w:val="24"/>
              </w:rPr>
            </w:pP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Монахини, назначенные Священным Синодом настоятельницами монастырей, возводятся в сан игумении с вручением посоха и возложением наперсного креста золотого цвета. В случае оставления ими должности они сохраняют сан игумении и право ношения наперсного креста золотого цвета, но лишаются права использования посоха.</w:t>
            </w:r>
          </w:p>
          <w:p w:rsidR="00DE5CB6" w:rsidRPr="009324AF" w:rsidRDefault="00DE5CB6" w:rsidP="009035EC">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Во внимание к продолжительным трудам на благо Святой Церкви в должности настоятельницы, указом Святейшего Патриарха игумения монастыря может быть удостоена права ношения наперсного креста с украшениями,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За особые заслуги в трудах на благо Святой Церкви указом Святейшего Патриарха монахиня какого-либо монастыря, а также настоятельница архиерейского подворья может быть удостоена права ношения наперсного креста золотого цвета,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исключительных случаях, по инициативе и указом Святейшего Патриарха, независимо от выслуги лет и предшествующих наград, игумении могут быть удостоены права ношения Патриаршего наперсного креста. При этом Патриарший наперсный крест носится в качестве второго креста.</w:t>
            </w:r>
          </w:p>
          <w:p w:rsidR="00DE5CB6" w:rsidRPr="009324AF" w:rsidRDefault="00DE5CB6" w:rsidP="00C83CFD">
            <w:pPr>
              <w:pStyle w:val="3"/>
              <w:tabs>
                <w:tab w:val="left" w:pos="993"/>
              </w:tabs>
              <w:spacing w:before="0" w:beforeAutospacing="0" w:after="240"/>
              <w:ind w:left="540"/>
              <w:contextualSpacing w:val="0"/>
              <w:jc w:val="center"/>
              <w:rPr>
                <w:rFonts w:ascii="Times New Roman" w:hAnsi="Times New Roman"/>
                <w:b/>
                <w:szCs w:val="24"/>
              </w:rPr>
            </w:pPr>
            <w:r w:rsidRPr="009324AF">
              <w:rPr>
                <w:rFonts w:ascii="Times New Roman" w:hAnsi="Times New Roman"/>
                <w:b/>
                <w:szCs w:val="24"/>
              </w:rPr>
              <w:t>2.6.Об игуменском звании</w:t>
            </w:r>
          </w:p>
          <w:p w:rsidR="00DE5CB6" w:rsidRPr="009324AF" w:rsidRDefault="00DE5CB6" w:rsidP="00502150">
            <w:pPr>
              <w:pStyle w:val="3"/>
              <w:tabs>
                <w:tab w:val="left" w:pos="993"/>
              </w:tabs>
              <w:spacing w:before="0" w:beforeAutospacing="0" w:after="240"/>
              <w:ind w:left="0" w:firstLine="993"/>
              <w:contextualSpacing w:val="0"/>
              <w:rPr>
                <w:rFonts w:ascii="Times New Roman" w:hAnsi="Times New Roman"/>
                <w:szCs w:val="24"/>
              </w:rPr>
            </w:pPr>
            <w:r w:rsidRPr="009324AF">
              <w:rPr>
                <w:rFonts w:ascii="Times New Roman" w:hAnsi="Times New Roman"/>
                <w:szCs w:val="24"/>
              </w:rPr>
              <w:t xml:space="preserve">Чин </w:t>
            </w:r>
            <w:proofErr w:type="spellStart"/>
            <w:r w:rsidRPr="009324AF">
              <w:rPr>
                <w:rFonts w:ascii="Times New Roman" w:hAnsi="Times New Roman"/>
                <w:szCs w:val="24"/>
              </w:rPr>
              <w:t>поставления</w:t>
            </w:r>
            <w:proofErr w:type="spellEnd"/>
            <w:r w:rsidRPr="009324AF">
              <w:rPr>
                <w:rFonts w:ascii="Times New Roman" w:hAnsi="Times New Roman"/>
                <w:szCs w:val="24"/>
              </w:rPr>
              <w:t xml:space="preserve"> в игумена, предусмотренный в архиерейском чиновнике, совершается над лицами, назначенными Священным Синодом настоятелями или наместниками монастырей, даже в тех случаях, когда таковыми являются архиереи или архимандриты. При этом игумену вручается посох. Игумен занимает первое место среди пресвитеров при совершении богослужений во вверенной ему обители в период его настоятельства. В случае оставления должности звание игумена сохраняется в память о понесенных трудах.</w:t>
            </w:r>
          </w:p>
          <w:p w:rsidR="003E617E" w:rsidRPr="009324AF" w:rsidRDefault="003E617E" w:rsidP="00B86496">
            <w:pPr>
              <w:pStyle w:val="3"/>
              <w:tabs>
                <w:tab w:val="left" w:pos="993"/>
              </w:tabs>
              <w:spacing w:before="0" w:beforeAutospacing="0"/>
              <w:ind w:left="0" w:firstLine="993"/>
              <w:contextualSpacing w:val="0"/>
              <w:rPr>
                <w:rFonts w:ascii="Times New Roman" w:hAnsi="Times New Roman"/>
                <w:szCs w:val="24"/>
              </w:rPr>
            </w:pPr>
          </w:p>
          <w:p w:rsidR="00DE5CB6" w:rsidRPr="009324AF" w:rsidRDefault="00DE5CB6" w:rsidP="00C83CFD">
            <w:pPr>
              <w:pStyle w:val="3"/>
              <w:tabs>
                <w:tab w:val="left" w:pos="993"/>
              </w:tabs>
              <w:spacing w:before="0" w:beforeAutospacing="0"/>
              <w:ind w:left="540"/>
              <w:contextualSpacing w:val="0"/>
              <w:jc w:val="center"/>
              <w:rPr>
                <w:rFonts w:ascii="Times New Roman" w:hAnsi="Times New Roman"/>
                <w:b/>
                <w:szCs w:val="24"/>
              </w:rPr>
            </w:pPr>
            <w:r w:rsidRPr="009324AF">
              <w:rPr>
                <w:rFonts w:ascii="Times New Roman" w:hAnsi="Times New Roman"/>
                <w:b/>
                <w:szCs w:val="24"/>
              </w:rPr>
              <w:t>2.7.Правила использования жезла и посоха</w:t>
            </w:r>
          </w:p>
          <w:p w:rsidR="003E617E" w:rsidRPr="009324AF" w:rsidRDefault="003E617E" w:rsidP="00C83CFD">
            <w:pPr>
              <w:pStyle w:val="3"/>
              <w:tabs>
                <w:tab w:val="left" w:pos="993"/>
              </w:tabs>
              <w:spacing w:before="0" w:beforeAutospacing="0"/>
              <w:ind w:left="540"/>
              <w:contextualSpacing w:val="0"/>
              <w:rPr>
                <w:rFonts w:ascii="Times New Roman" w:hAnsi="Times New Roman"/>
                <w:b/>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Жезл служит знаком власти над подчиненными и законного управления ими. Разновидностью жезла, используемого вне богослужения, является посох. Только Святейший Патриарх использует жезл</w:t>
            </w:r>
            <w:r w:rsidR="00F967D4" w:rsidRPr="009324AF">
              <w:rPr>
                <w:rFonts w:ascii="Times New Roman" w:hAnsi="Times New Roman"/>
                <w:szCs w:val="24"/>
              </w:rPr>
              <w:t xml:space="preserve"> без </w:t>
            </w:r>
            <w:proofErr w:type="spellStart"/>
            <w:r w:rsidR="00F967D4" w:rsidRPr="009324AF">
              <w:rPr>
                <w:rFonts w:ascii="Times New Roman" w:hAnsi="Times New Roman"/>
                <w:szCs w:val="24"/>
              </w:rPr>
              <w:t>сулка</w:t>
            </w:r>
            <w:proofErr w:type="spellEnd"/>
            <w:r w:rsidRPr="009324AF">
              <w:rPr>
                <w:rFonts w:ascii="Times New Roman" w:hAnsi="Times New Roman"/>
                <w:szCs w:val="24"/>
              </w:rPr>
              <w:t xml:space="preserve"> за богослужением и входит с ним в алтарь через царские врата. То же право имеет Блаженнейший митрополит Киевский и всея Украины в пределах Украинской Православной Церкви.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посещении Святейшим Патриархом епархий Русской Православной Церкви епархиальный архиерей данной епархии имеет право использовать жезл и посох в присутствии Святейшего Патриарха. Во всех других случаях архиереи Русской Православной Церкви не используют жезл и посох в присутствии Святейшего Патриарха.</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соборном архиерейском служении вне Патриаршей епархии или ставропигиальной обители жезл используют первенствующий иерарх и епархиальный архиерей. Вне богослужения каждый архиерей может использовать посох.</w:t>
            </w: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Викарные архиереи не используют жезл при сослужении епархиальному архиерею и посох в его присутствии.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Настоятели (наместники) и настоятельницы монастырей имеют право использовать дере</w:t>
            </w:r>
            <w:r w:rsidRPr="009324AF">
              <w:rPr>
                <w:rFonts w:ascii="Times New Roman" w:hAnsi="Times New Roman"/>
                <w:szCs w:val="24"/>
              </w:rPr>
              <w:lastRenderedPageBreak/>
              <w:t>вянный игуменский посох без креста и украшений по должности, в пределах своей обители. В случае оставления должности настоятель (наместник) или настоятельница не имеет права использовать игуменский посох.</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 xml:space="preserve">Во время архиерейского богослужения </w:t>
            </w:r>
            <w:proofErr w:type="spellStart"/>
            <w:r w:rsidRPr="009324AF">
              <w:rPr>
                <w:rFonts w:ascii="Times New Roman" w:hAnsi="Times New Roman"/>
                <w:szCs w:val="24"/>
              </w:rPr>
              <w:t>сослужащие</w:t>
            </w:r>
            <w:proofErr w:type="spellEnd"/>
            <w:r w:rsidRPr="009324AF">
              <w:rPr>
                <w:rFonts w:ascii="Times New Roman" w:hAnsi="Times New Roman"/>
                <w:szCs w:val="24"/>
              </w:rPr>
              <w:t xml:space="preserve"> настоятели (наместники) не имеют права использовать игуменский посох. В присутствии молящегося в храме, но не совершающего богослужение Патриарха, а также епархиального архиерея данной обители, настоятель (наместник) не имеет права использовать игуменский посох при совершении богослужения. В присутствии молящегося в храме, но не совершающего богослужение иного архиерея настоятель (наместник) может использовать игуменский посох при совершении богослужения. В присутствии архиерея вне богослужения настоятели (наместники) и настоятельницы монастырей не имеют права использовать посох.</w:t>
            </w:r>
          </w:p>
          <w:p w:rsidR="003E617E" w:rsidRPr="009324AF" w:rsidRDefault="003E617E" w:rsidP="003E617E">
            <w:pPr>
              <w:pStyle w:val="3"/>
              <w:tabs>
                <w:tab w:val="left" w:pos="993"/>
              </w:tabs>
              <w:spacing w:before="0" w:beforeAutospacing="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Порядок и сроки подачи ходатайств </w:t>
            </w:r>
          </w:p>
          <w:p w:rsidR="00DE5CB6" w:rsidRPr="009324AF" w:rsidRDefault="00DE5CB6" w:rsidP="00B86496">
            <w:pPr>
              <w:pStyle w:val="2"/>
              <w:spacing w:before="0" w:beforeAutospacing="0"/>
              <w:ind w:left="0"/>
              <w:contextualSpacing w:val="0"/>
              <w:jc w:val="center"/>
              <w:rPr>
                <w:rFonts w:ascii="Times New Roman" w:hAnsi="Times New Roman"/>
                <w:b/>
                <w:szCs w:val="24"/>
              </w:rPr>
            </w:pPr>
            <w:r w:rsidRPr="009324AF">
              <w:rPr>
                <w:rFonts w:ascii="Times New Roman" w:hAnsi="Times New Roman"/>
                <w:b/>
                <w:szCs w:val="24"/>
              </w:rPr>
              <w:t xml:space="preserve">о награждении духовенства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-иерархическими наградами</w:t>
            </w:r>
          </w:p>
          <w:p w:rsidR="00DE5CB6" w:rsidRPr="009324AF" w:rsidRDefault="00DE5CB6" w:rsidP="00B86496">
            <w:pPr>
              <w:pStyle w:val="2"/>
              <w:spacing w:before="0" w:beforeAutospacing="0"/>
              <w:ind w:left="0"/>
              <w:contextualSpacing w:val="0"/>
              <w:jc w:val="center"/>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Основным условием награждения клирика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наградой является усердное исполнение им возложенных Священноначалием церковных послушаний. При представлении к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-иерархическим наградам могут приниматься во внимание возраст, продолжительность служения Святой Церкви, а также образовательный ценз кандидата к награждению. В этой связи </w:t>
            </w:r>
            <w:proofErr w:type="spellStart"/>
            <w:r w:rsidRPr="009324AF">
              <w:rPr>
                <w:rFonts w:ascii="Times New Roman" w:hAnsi="Times New Roman"/>
                <w:szCs w:val="24"/>
              </w:rPr>
              <w:t>межнаградные</w:t>
            </w:r>
            <w:proofErr w:type="spellEnd"/>
            <w:r w:rsidRPr="009324AF">
              <w:rPr>
                <w:rFonts w:ascii="Times New Roman" w:hAnsi="Times New Roman"/>
                <w:szCs w:val="24"/>
              </w:rPr>
              <w:t xml:space="preserve"> сроки, установленные настоящим Положением о наградах, являются необходимым, но не определяющим условием для награждения.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пресвитеров: правом ношения набедренника, камилавки и наперсного креста золотого цвета, а для диаконов — правом ношения двойного ораря — находится в компетенции епархиальных архиереев.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Сведения о награжденных в течение года правом ношения набедренника, камилавки и наперсного креста золотого цвета указываются в годовых отчетах епархиальных архиереев, направляемых Святейшему Патриарху. В случае сокращения установленных настоящим Положением о наградах </w:t>
            </w:r>
            <w:proofErr w:type="spellStart"/>
            <w:r w:rsidRPr="009324AF">
              <w:rPr>
                <w:rFonts w:ascii="Times New Roman" w:hAnsi="Times New Roman"/>
                <w:szCs w:val="24"/>
              </w:rPr>
              <w:t>межнаградных</w:t>
            </w:r>
            <w:proofErr w:type="spellEnd"/>
            <w:r w:rsidRPr="009324AF">
              <w:rPr>
                <w:rFonts w:ascii="Times New Roman" w:hAnsi="Times New Roman"/>
                <w:szCs w:val="24"/>
              </w:rPr>
              <w:t xml:space="preserve"> сроков в отчете указываются причины сокращения.</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последующими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принимается Святейшим Патриархом. С этой целью епархиальные архиереи подают в канцелярию Московской Патриархии ходатайства на имя Святейшего Патриарха о награждении достойных кандидатов.</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В случае принятия священнослужителем монашеского пострига епархиальный архиерей может обратиться к Святейшему Патриарху с рапортом о подтверждении (восстановлении) бывших у клирика наград. До получения соответствующей Патриаршей резолюции клирик не возлагает на себя прежние награды, а носит восьмиконечный иерейский наперсный крест серебряного цвета и те награды, которыми в своей компетенции удостоил его епархиальный архиерей.</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Награждения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производятся к празднику Святой Пасхи.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Документы о награждении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-иерархическими наградами подаются осенью, до 1 декабря предшествующего награждению года.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Ходатайства о награждении оформляются по форме, указанной в Приложении № 1 и </w:t>
            </w:r>
            <w:r w:rsidRPr="009324AF">
              <w:rPr>
                <w:rFonts w:ascii="Times New Roman" w:hAnsi="Times New Roman"/>
                <w:szCs w:val="24"/>
              </w:rPr>
              <w:lastRenderedPageBreak/>
              <w:t xml:space="preserve">направляются в канцелярию Московской Патриархии.  </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i/>
                <w:szCs w:val="24"/>
              </w:rPr>
            </w:pPr>
            <w:r w:rsidRPr="009324AF">
              <w:rPr>
                <w:rFonts w:ascii="Times New Roman" w:hAnsi="Times New Roman"/>
                <w:szCs w:val="24"/>
              </w:rPr>
              <w:t xml:space="preserve">Недопустимым следует считать награждение клирика в один год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и общецерковной наградами, а также награждение ими два года подряд.  </w:t>
            </w:r>
          </w:p>
          <w:p w:rsidR="00DE5CB6" w:rsidRPr="009324AF" w:rsidRDefault="00DE5CB6" w:rsidP="00502150">
            <w:pPr>
              <w:pStyle w:val="2"/>
              <w:tabs>
                <w:tab w:val="left" w:pos="993"/>
              </w:tabs>
              <w:spacing w:before="0" w:beforeAutospacing="0" w:after="240"/>
              <w:ind w:left="0"/>
              <w:rPr>
                <w:rFonts w:ascii="Times New Roman" w:hAnsi="Times New Roman"/>
                <w:szCs w:val="24"/>
              </w:rPr>
            </w:pPr>
            <w:r w:rsidRPr="009324AF">
              <w:rPr>
                <w:rFonts w:ascii="Times New Roman" w:hAnsi="Times New Roman"/>
                <w:szCs w:val="24"/>
              </w:rPr>
              <w:t xml:space="preserve">Исключениями могут быть следующие поводы: </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Великое освящение храма, в созидании которого потрудился данный клирик;</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50-летний и 75-летний юбилеи со дня рождения;</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25-летие и 50-летие служения в священном сане (только для клириков в диаконском сане);</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 xml:space="preserve">25-летие и 50-летие </w:t>
            </w:r>
            <w:proofErr w:type="spellStart"/>
            <w:r w:rsidRPr="009324AF">
              <w:rPr>
                <w:rFonts w:ascii="Times New Roman" w:hAnsi="Times New Roman"/>
                <w:szCs w:val="24"/>
              </w:rPr>
              <w:t>пресвитерской</w:t>
            </w:r>
            <w:proofErr w:type="spellEnd"/>
            <w:r w:rsidRPr="009324AF">
              <w:rPr>
                <w:rFonts w:ascii="Times New Roman" w:hAnsi="Times New Roman"/>
                <w:szCs w:val="24"/>
              </w:rPr>
              <w:t xml:space="preserve"> хиротонии.</w:t>
            </w:r>
          </w:p>
          <w:p w:rsidR="00DE5CB6" w:rsidRPr="009324AF" w:rsidRDefault="00DE5CB6" w:rsidP="00502150">
            <w:pPr>
              <w:pStyle w:val="2"/>
              <w:tabs>
                <w:tab w:val="left" w:pos="993"/>
              </w:tabs>
              <w:spacing w:before="0" w:beforeAutospacing="0" w:after="240"/>
              <w:ind w:left="1004"/>
              <w:rPr>
                <w:rFonts w:ascii="Times New Roman" w:hAnsi="Times New Roman"/>
                <w:szCs w:val="24"/>
              </w:rPr>
            </w:pPr>
          </w:p>
          <w:p w:rsidR="00DE5CB6" w:rsidRPr="009324AF" w:rsidRDefault="00DE5CB6" w:rsidP="00C83CFD">
            <w:pPr>
              <w:pStyle w:val="a9"/>
              <w:numPr>
                <w:ilvl w:val="2"/>
                <w:numId w:val="72"/>
              </w:numPr>
              <w:spacing w:before="0" w:beforeAutospacing="0" w:after="240"/>
              <w:ind w:left="0" w:firstLine="0"/>
              <w:rPr>
                <w:rFonts w:ascii="Times New Roman" w:hAnsi="Times New Roman"/>
                <w:bCs/>
                <w:szCs w:val="24"/>
              </w:rPr>
            </w:pPr>
            <w:r w:rsidRPr="009324AF">
              <w:rPr>
                <w:rFonts w:ascii="Times New Roman" w:hAnsi="Times New Roman"/>
                <w:szCs w:val="24"/>
              </w:rPr>
              <w:t xml:space="preserve">Право ходатайствовать о награждении сотрудников Синодальных отделов и структурных подразделений Московской Патриархии,  принадлежит руководителям этих учреждений и подразделений. </w:t>
            </w:r>
            <w:r w:rsidRPr="009324AF">
              <w:rPr>
                <w:rFonts w:ascii="Times New Roman" w:hAnsi="Times New Roman"/>
                <w:bCs/>
                <w:szCs w:val="24"/>
              </w:rPr>
              <w:t>Представления о награждении клириков должны быть согласованы с епархиальными архиереями или управляющими викариатствами города Москвы.</w:t>
            </w:r>
          </w:p>
          <w:p w:rsidR="003E617E" w:rsidRPr="009324AF" w:rsidRDefault="003E617E" w:rsidP="003E617E">
            <w:pPr>
              <w:pStyle w:val="a9"/>
              <w:spacing w:before="0" w:beforeAutospacing="0"/>
              <w:ind w:left="1224"/>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О внеочередных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-иерархических наградах для духовенства</w:t>
            </w: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Представление к внеочередной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награде подается на имя Святейшего Патриарха с обоснованием причин сокращения установленных </w:t>
            </w:r>
            <w:proofErr w:type="spellStart"/>
            <w:r w:rsidRPr="009324AF">
              <w:rPr>
                <w:rFonts w:ascii="Times New Roman" w:hAnsi="Times New Roman"/>
                <w:szCs w:val="24"/>
              </w:rPr>
              <w:t>межнаградных</w:t>
            </w:r>
            <w:proofErr w:type="spellEnd"/>
            <w:r w:rsidRPr="009324AF">
              <w:rPr>
                <w:rFonts w:ascii="Times New Roman" w:hAnsi="Times New Roman"/>
                <w:szCs w:val="24"/>
              </w:rPr>
              <w:t xml:space="preserve"> сроков.</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Назначение клирика на начальственную должность не дает само по себе права ходатайствовать о его награждении внеочередной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-иерархической наградой. Такое ходатайство может быть подано в случае, если данный клирик положительно зарекомендует себя на новом послушании в течение не менее трех лет.</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 случае принятия решения о рукоположении протодиакона и архидиакона в </w:t>
            </w:r>
            <w:proofErr w:type="spellStart"/>
            <w:r w:rsidRPr="009324AF">
              <w:rPr>
                <w:rFonts w:ascii="Times New Roman" w:hAnsi="Times New Roman"/>
                <w:szCs w:val="24"/>
              </w:rPr>
              <w:t>пресвитерский</w:t>
            </w:r>
            <w:proofErr w:type="spellEnd"/>
            <w:r w:rsidRPr="009324AF">
              <w:rPr>
                <w:rFonts w:ascii="Times New Roman" w:hAnsi="Times New Roman"/>
                <w:szCs w:val="24"/>
              </w:rPr>
              <w:t xml:space="preserve"> сан епархиальный архиерей может направить ходатайство на имя Святейшего Патриарха о возложении на клирика палицы при хиротонии.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Начальник Русской духовной миссии в Иерусалиме, возведенный в сан архимандрита, при служении в храмах Духовной миссии имеет право ношения митры с крестом и использования жезла с </w:t>
            </w:r>
            <w:proofErr w:type="spellStart"/>
            <w:r w:rsidRPr="009324AF">
              <w:rPr>
                <w:rFonts w:ascii="Times New Roman" w:hAnsi="Times New Roman"/>
                <w:szCs w:val="24"/>
              </w:rPr>
              <w:t>сулком</w:t>
            </w:r>
            <w:proofErr w:type="spellEnd"/>
            <w:r w:rsidRPr="009324AF">
              <w:rPr>
                <w:rFonts w:ascii="Times New Roman" w:hAnsi="Times New Roman"/>
                <w:szCs w:val="24"/>
              </w:rPr>
              <w:t>.</w:t>
            </w:r>
          </w:p>
          <w:p w:rsidR="003E617E" w:rsidRPr="009324AF" w:rsidRDefault="003E617E" w:rsidP="003E617E">
            <w:pPr>
              <w:pStyle w:val="a9"/>
              <w:rPr>
                <w:rFonts w:ascii="Times New Roman" w:hAnsi="Times New Roman"/>
                <w:szCs w:val="24"/>
              </w:rPr>
            </w:pPr>
          </w:p>
          <w:p w:rsidR="003E617E" w:rsidRPr="009324AF" w:rsidRDefault="003E617E" w:rsidP="003E617E">
            <w:pPr>
              <w:pStyle w:val="2"/>
              <w:tabs>
                <w:tab w:val="left" w:pos="993"/>
              </w:tabs>
              <w:spacing w:before="0" w:beforeAutospacing="0" w:after="24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tabs>
                <w:tab w:val="left" w:pos="851"/>
              </w:tabs>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t xml:space="preserve">О награждении выпускников духовных учебных заведений </w:t>
            </w:r>
          </w:p>
          <w:p w:rsidR="00DE5CB6" w:rsidRPr="009324AF" w:rsidRDefault="00DE5CB6" w:rsidP="00B86496">
            <w:pPr>
              <w:pStyle w:val="2"/>
              <w:tabs>
                <w:tab w:val="left" w:pos="851"/>
              </w:tabs>
              <w:spacing w:before="0" w:beforeAutospacing="0"/>
              <w:ind w:left="0"/>
              <w:contextualSpacing w:val="0"/>
              <w:jc w:val="center"/>
              <w:rPr>
                <w:rFonts w:ascii="Times New Roman" w:hAnsi="Times New Roman"/>
                <w:szCs w:val="24"/>
              </w:rPr>
            </w:pPr>
            <w:r w:rsidRPr="009324AF">
              <w:rPr>
                <w:rFonts w:ascii="Times New Roman" w:hAnsi="Times New Roman"/>
                <w:b/>
                <w:szCs w:val="24"/>
              </w:rPr>
              <w:t xml:space="preserve">и лиц, имеющих духовное образование и ученую степень </w:t>
            </w:r>
          </w:p>
          <w:p w:rsidR="00DE5CB6" w:rsidRPr="009324AF" w:rsidRDefault="00DE5CB6" w:rsidP="00B86496">
            <w:pPr>
              <w:pStyle w:val="2"/>
              <w:tabs>
                <w:tab w:val="left" w:pos="851"/>
              </w:tabs>
              <w:spacing w:before="0" w:beforeAutospacing="0"/>
              <w:ind w:left="0"/>
              <w:contextualSpacing w:val="0"/>
              <w:rPr>
                <w:rFonts w:ascii="Times New Roman" w:hAnsi="Times New Roman"/>
                <w:szCs w:val="24"/>
              </w:rPr>
            </w:pPr>
          </w:p>
          <w:p w:rsidR="00DE5CB6" w:rsidRPr="009324AF" w:rsidRDefault="00DE5CB6" w:rsidP="00C83CFD">
            <w:pPr>
              <w:pStyle w:val="a4"/>
              <w:numPr>
                <w:ilvl w:val="2"/>
                <w:numId w:val="72"/>
              </w:numPr>
              <w:tabs>
                <w:tab w:val="left" w:pos="993"/>
              </w:tabs>
              <w:ind w:left="0" w:firstLine="0"/>
              <w:jc w:val="both"/>
              <w:rPr>
                <w:rFonts w:ascii="Times New Roman" w:hAnsi="Times New Roman"/>
                <w:sz w:val="24"/>
                <w:szCs w:val="24"/>
              </w:rPr>
            </w:pPr>
            <w:r w:rsidRPr="009324AF">
              <w:rPr>
                <w:rFonts w:ascii="Times New Roman" w:hAnsi="Times New Roman"/>
                <w:sz w:val="24"/>
                <w:szCs w:val="24"/>
              </w:rPr>
              <w:t xml:space="preserve">Выпускники духовных учебных заведений в сане пресвитера могут быть удостоены епархиальным архиереем следующих наград: </w:t>
            </w:r>
          </w:p>
          <w:p w:rsidR="003E617E" w:rsidRPr="009324AF" w:rsidRDefault="003E617E" w:rsidP="003E617E">
            <w:pPr>
              <w:pStyle w:val="a4"/>
              <w:tabs>
                <w:tab w:val="left" w:pos="993"/>
              </w:tabs>
              <w:jc w:val="both"/>
              <w:rPr>
                <w:rFonts w:ascii="Times New Roman" w:hAnsi="Times New Roman"/>
                <w:sz w:val="24"/>
                <w:szCs w:val="24"/>
              </w:rPr>
            </w:pP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магистры богословия, а также выпускники академии, защитившие выпускную квалификационную работу, — права ношения набедренника и камилавки;</w:t>
            </w: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кандидаты богословия — права ношения набедренника, камилавки и наперсного креста золотого цвета.</w:t>
            </w:r>
          </w:p>
          <w:p w:rsidR="00DE5CB6" w:rsidRPr="009324AF" w:rsidRDefault="00DE5CB6" w:rsidP="00B86496">
            <w:pPr>
              <w:pStyle w:val="a4"/>
              <w:tabs>
                <w:tab w:val="left" w:pos="284"/>
              </w:tabs>
              <w:jc w:val="both"/>
              <w:rPr>
                <w:rFonts w:ascii="Times New Roman" w:hAnsi="Times New Roman"/>
                <w:sz w:val="24"/>
                <w:szCs w:val="24"/>
              </w:rPr>
            </w:pPr>
          </w:p>
          <w:p w:rsidR="00DE5CB6" w:rsidRPr="009324AF" w:rsidRDefault="00DE5CB6" w:rsidP="00C83CFD">
            <w:pPr>
              <w:pStyle w:val="a4"/>
              <w:numPr>
                <w:ilvl w:val="2"/>
                <w:numId w:val="72"/>
              </w:numPr>
              <w:tabs>
                <w:tab w:val="left" w:pos="993"/>
              </w:tabs>
              <w:spacing w:after="240"/>
              <w:ind w:left="0" w:firstLine="0"/>
              <w:jc w:val="both"/>
              <w:rPr>
                <w:rFonts w:ascii="Times New Roman" w:hAnsi="Times New Roman"/>
                <w:sz w:val="24"/>
                <w:szCs w:val="24"/>
              </w:rPr>
            </w:pPr>
            <w:r w:rsidRPr="009324AF">
              <w:rPr>
                <w:rFonts w:ascii="Times New Roman" w:hAnsi="Times New Roman"/>
                <w:sz w:val="24"/>
                <w:szCs w:val="24"/>
              </w:rPr>
              <w:t xml:space="preserve">Диаконы, защитившие диссертацию на соискание ученой степени кандидата богословия, </w:t>
            </w:r>
            <w:r w:rsidRPr="009324AF">
              <w:rPr>
                <w:rFonts w:ascii="Times New Roman" w:hAnsi="Times New Roman"/>
                <w:sz w:val="24"/>
                <w:szCs w:val="24"/>
              </w:rPr>
              <w:lastRenderedPageBreak/>
              <w:t xml:space="preserve">могут быть удостоены епархиальным архиереем права ношения двойного ораря.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Данное правило распространяется также на лиц, рукополагаемых в священный сан после окончания духовных учебных заведений и защиты выпускных квалификационных работ, а также после защиты кандидатской диссертации. Данное правило также распространяется на священнослужителей, получивших духовное образование и защитивших выпускную квалификационную работу или кандидатскую диссертацию после принятия священного сана.</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rPr>
              <w:t xml:space="preserve">Лица в пресвитерском сане, защитившие диссертацию на соискание ученой степени доктора богословия в образовательной системе Русской Православной Церкви, удостаиваются Святейшим Патриархом правом ношения докторского креста. То же касается и лиц, имеющих степень доктора богословия и принимающих </w:t>
            </w:r>
            <w:proofErr w:type="spellStart"/>
            <w:r w:rsidRPr="009324AF">
              <w:rPr>
                <w:rFonts w:ascii="Times New Roman" w:hAnsi="Times New Roman"/>
                <w:szCs w:val="24"/>
              </w:rPr>
              <w:t>пресвитерский</w:t>
            </w:r>
            <w:proofErr w:type="spellEnd"/>
            <w:r w:rsidRPr="009324AF">
              <w:rPr>
                <w:rFonts w:ascii="Times New Roman" w:hAnsi="Times New Roman"/>
                <w:szCs w:val="24"/>
              </w:rPr>
              <w:t xml:space="preserve"> сан. Докторский крест может носиться в качестве наперсного священнического креста, но не может использоваться в качестве второго креста. </w:t>
            </w:r>
          </w:p>
        </w:tc>
      </w:tr>
      <w:tr w:rsidR="00D35DF7" w:rsidRPr="009324AF" w:rsidTr="00502150">
        <w:trPr>
          <w:trHeight w:val="20"/>
        </w:trPr>
        <w:tc>
          <w:tcPr>
            <w:tcW w:w="10456" w:type="dxa"/>
          </w:tcPr>
          <w:p w:rsidR="00D35DF7" w:rsidRPr="009324AF" w:rsidRDefault="00D35DF7" w:rsidP="00E1520E">
            <w:pPr>
              <w:pStyle w:val="2"/>
              <w:numPr>
                <w:ilvl w:val="0"/>
                <w:numId w:val="72"/>
              </w:numPr>
              <w:tabs>
                <w:tab w:val="left" w:pos="851"/>
              </w:tabs>
              <w:spacing w:before="0" w:beforeAutospacing="0"/>
              <w:jc w:val="center"/>
              <w:rPr>
                <w:rFonts w:ascii="Times New Roman" w:hAnsi="Times New Roman"/>
                <w:b/>
                <w:szCs w:val="24"/>
              </w:rPr>
            </w:pPr>
            <w:r w:rsidRPr="009324AF">
              <w:rPr>
                <w:rFonts w:ascii="Times New Roman" w:hAnsi="Times New Roman"/>
                <w:b/>
                <w:szCs w:val="24"/>
              </w:rPr>
              <w:lastRenderedPageBreak/>
              <w:t>ОБЩЕЦЕРКОВНЫЕ НАГРАДЫ РУССКОЙ ПРАВОСЛАВНОЙ ЦЕРКВИ</w:t>
            </w:r>
          </w:p>
          <w:p w:rsidR="00D35DF7" w:rsidRPr="009324AF" w:rsidRDefault="00D35DF7"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Общие положения</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К общецерковным наградам относятся ордена, медали Русской Православной Церкви, медали орденов Русской Православной Церкви, Патриаршие знаки, Патриаршие грамоты, Патриаршие юбилейные медали и знаки.</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Общецерковными наградами могут быть награждены архиереи, клирики, миряне, а также светские лица и представители традиционных религий и конфессий.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Для награждения общецерковной наградой необходимы основания и повод.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Общецерковные награды вручаются по следующим основаниям за конкретные деяния во славу Божию на благо Святой Церкви: постройку храмов, детских домов, школ и иных церковных и социальных зданий; героические общественно-значимые деяния (например: спасение человека); материальные жертвы на благое дело; длительные (не менее 20 лет) результативные труды на ниве пастырского, просветительского, миссионерского служения, иных административных, епархиальных, приходских церковных послушаниях; добросовестные деяния на ниве социального, духовно-нравственного воспитания; вклад в сохранение традиционных ценностей в обществе.</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Поводами для награждения общецерковной наградой могут быть: </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юбилейные (кратные 25 годам) значимые события церковной жизни;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Великое освящение храма, окончание строительно-восстановительных работ;</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юбилеи (50-летие и 75-летие со дня рождения), а также круглые даты: 60-летие, 70-летие, 80-летие со дня рождения и далее даты, кратные пяти годам;</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круглые даты хиротонии кратные 10 годам (от 20 лет и выше) – для клириков;</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иной повод по благословению Святейшего Патриарха.</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Не могут быть поводами к награждению общецерковными наградами: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праздник Святой Пасхи и иные церковные праздники;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визит Святейшего Патриарха в епархию;</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светское мероприятие;</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ежегодный профессиональный праздник, иное событие, проводимое с определенной периодичностью, в том числе и церковное.</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lastRenderedPageBreak/>
              <w:t>Не предусмотрены: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массовые награждения по одному и тому же поводу;</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награждения организаций, коллективов, групп лиц и прочих объединений;</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повторные награждения по одному и тому же поводу или за одни и те же заслуги;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повторное награждение одной и той же общецерковной наградой, за исключением Патриаршей грамоты;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посмертное награждение общецерковной наградой.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Если награжденный умрет прежде получения общецерковной награды, то она возвращается в Наградную комиссию. Награды, оставшиеся после смерти, в Наградную комиссию не возвращаются.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b/>
                <w:szCs w:val="24"/>
              </w:rPr>
            </w:pPr>
            <w:r w:rsidRPr="009324AF">
              <w:rPr>
                <w:rFonts w:ascii="Times New Roman" w:hAnsi="Times New Roman"/>
                <w:szCs w:val="24"/>
              </w:rPr>
              <w:t xml:space="preserve">Если клирик запрещается в священнослужении, ему не дозволяется носить общецерковные награды до снятия запрещения. Миряне, находящиеся под </w:t>
            </w:r>
            <w:proofErr w:type="spellStart"/>
            <w:r w:rsidRPr="009324AF">
              <w:rPr>
                <w:rFonts w:ascii="Times New Roman" w:hAnsi="Times New Roman"/>
                <w:szCs w:val="24"/>
              </w:rPr>
              <w:t>прещением</w:t>
            </w:r>
            <w:proofErr w:type="spellEnd"/>
            <w:r w:rsidRPr="009324AF">
              <w:rPr>
                <w:rFonts w:ascii="Times New Roman" w:hAnsi="Times New Roman"/>
                <w:szCs w:val="24"/>
              </w:rPr>
              <w:t xml:space="preserve"> епархиального архиерея, не возлагают на себя знаков церковных наград до снятия с них наложенного </w:t>
            </w:r>
            <w:proofErr w:type="spellStart"/>
            <w:r w:rsidRPr="009324AF">
              <w:rPr>
                <w:rFonts w:ascii="Times New Roman" w:hAnsi="Times New Roman"/>
                <w:szCs w:val="24"/>
              </w:rPr>
              <w:t>прещения</w:t>
            </w:r>
            <w:proofErr w:type="spellEnd"/>
            <w:r w:rsidRPr="009324AF">
              <w:rPr>
                <w:rFonts w:ascii="Times New Roman" w:hAnsi="Times New Roman"/>
                <w:szCs w:val="24"/>
              </w:rPr>
              <w:t>. Клирик, имеющий общецерковную награду, и извергнутый из сана, лишается права ее ношения.</w:t>
            </w:r>
          </w:p>
        </w:tc>
      </w:tr>
      <w:tr w:rsidR="00E1520E" w:rsidRPr="009324AF" w:rsidTr="00502150">
        <w:trPr>
          <w:trHeight w:val="20"/>
          <w:hidden/>
        </w:trPr>
        <w:tc>
          <w:tcPr>
            <w:tcW w:w="10456" w:type="dxa"/>
          </w:tcPr>
          <w:p w:rsidR="00E1520E" w:rsidRPr="009324AF" w:rsidRDefault="00E1520E" w:rsidP="00E1520E">
            <w:pPr>
              <w:spacing w:before="0" w:beforeAutospacing="0"/>
              <w:ind w:left="573"/>
              <w:rPr>
                <w:rFonts w:ascii="Times New Roman" w:hAnsi="Times New Roman"/>
                <w:vanish/>
                <w:szCs w:val="24"/>
              </w:rPr>
            </w:pPr>
          </w:p>
          <w:p w:rsidR="00E1520E" w:rsidRPr="009324AF" w:rsidRDefault="00E1520E"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Порядок и сроки подачи ходатайств о представлении к общецерковным наградам</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Право ходатайства о награждении общецерковной наградой перед Святейшим Патриархом Московским и всея Руси принадлежит епархиальным архиереям, управляющим викариатствами города Москвы, руководителям Синодальных отделов и структурных подразделений Московской Патриархии.</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Представления руководителей синодальных отделов и структурных подразделений Московской Патриархии о награждении клириков должны быть согласованы с епархиальными архиереями или управляющими викариатствами города Москвы.</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Для награждения общецерковными наградами документы подаются не позднее, чем за три месяца до даты предполагаемого награждения, которая указывается в тексте рапорта. При нарушении сроков подачи документов в том же рапорте следует разъяснить причину такой задержки. </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Ходатайство должно содержать: </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1) рапорт на имя Святейшего Патриарха с просьбой о награждении;</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2) таблицу по образцу (</w:t>
            </w:r>
            <w:r w:rsidRPr="009324AF">
              <w:rPr>
                <w:rFonts w:ascii="Times New Roman" w:hAnsi="Times New Roman"/>
                <w:bCs/>
                <w:i/>
                <w:szCs w:val="24"/>
              </w:rPr>
              <w:t>Приложение № 2</w:t>
            </w:r>
            <w:r w:rsidRPr="009324AF">
              <w:rPr>
                <w:rFonts w:ascii="Times New Roman" w:hAnsi="Times New Roman"/>
                <w:bCs/>
                <w:szCs w:val="24"/>
              </w:rPr>
              <w:t>);</w:t>
            </w:r>
          </w:p>
          <w:p w:rsidR="00E1520E" w:rsidRPr="009324AF" w:rsidRDefault="00E1520E" w:rsidP="00E1520E">
            <w:pPr>
              <w:tabs>
                <w:tab w:val="num" w:pos="-720"/>
              </w:tabs>
              <w:spacing w:after="200" w:line="216" w:lineRule="auto"/>
              <w:rPr>
                <w:rFonts w:ascii="Times New Roman" w:hAnsi="Times New Roman"/>
                <w:bCs/>
                <w:szCs w:val="24"/>
              </w:rPr>
            </w:pPr>
            <w:r w:rsidRPr="009324AF">
              <w:rPr>
                <w:rFonts w:ascii="Times New Roman" w:hAnsi="Times New Roman"/>
                <w:bCs/>
                <w:szCs w:val="24"/>
              </w:rPr>
              <w:t>3) фотографии внешнего и внутреннего видов всех заявленных объектов: храмов, зданий, — если награждение испрашивается в связи с предстоящим их освящением. Фотографии должны свидетельствовать об окончании выполненных работ.</w:t>
            </w:r>
          </w:p>
          <w:p w:rsidR="00E1520E" w:rsidRPr="009324AF" w:rsidRDefault="00E1520E" w:rsidP="00E1520E">
            <w:pPr>
              <w:numPr>
                <w:ilvl w:val="2"/>
                <w:numId w:val="16"/>
              </w:numPr>
              <w:tabs>
                <w:tab w:val="left" w:pos="993"/>
              </w:tabs>
              <w:spacing w:before="0" w:beforeAutospacing="0" w:after="120" w:line="216" w:lineRule="auto"/>
              <w:ind w:left="0" w:firstLine="0"/>
              <w:rPr>
                <w:rFonts w:ascii="Times New Roman" w:hAnsi="Times New Roman"/>
                <w:bCs/>
                <w:szCs w:val="24"/>
              </w:rPr>
            </w:pPr>
            <w:r w:rsidRPr="009324AF">
              <w:rPr>
                <w:rFonts w:ascii="Times New Roman" w:hAnsi="Times New Roman"/>
                <w:szCs w:val="24"/>
              </w:rPr>
              <w:t>Ходатайства о награждении общецерковными наградами направляются на имя Святейшего Патриарха в канцелярию Московской Патриархии в соответствии с установленными требованиями.</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Награждение общецерковными наградами производится как правило в следующем порядке: Патриаршая грамота — общецерковная медаль — орден (третья степень — вторая степень — первая степень).</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Награждение орденом или медалью Русской Православной Церкви исключает собой возможность награждения иным орденом или медалью Русской Православной Церкви в течение трех последующих лет.</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szCs w:val="24"/>
              </w:rPr>
            </w:pPr>
            <w:r w:rsidRPr="009324AF">
              <w:rPr>
                <w:rFonts w:ascii="Times New Roman" w:hAnsi="Times New Roman"/>
                <w:szCs w:val="24"/>
              </w:rPr>
              <w:t xml:space="preserve">Вручение общецерковных наград производится Святейшим Патриархом, епархиальными </w:t>
            </w:r>
            <w:r w:rsidRPr="009324AF">
              <w:rPr>
                <w:rFonts w:ascii="Times New Roman" w:hAnsi="Times New Roman"/>
                <w:szCs w:val="24"/>
              </w:rPr>
              <w:lastRenderedPageBreak/>
              <w:t>и викарными архиереями, а также иными уполномоченными лицами.</w:t>
            </w:r>
          </w:p>
          <w:p w:rsidR="00E1520E" w:rsidRPr="009324AF" w:rsidRDefault="00E1520E" w:rsidP="00E1520E">
            <w:pPr>
              <w:numPr>
                <w:ilvl w:val="2"/>
                <w:numId w:val="16"/>
              </w:numPr>
              <w:tabs>
                <w:tab w:val="left" w:pos="993"/>
              </w:tabs>
              <w:spacing w:before="0" w:beforeAutospacing="0" w:after="200"/>
              <w:ind w:left="0" w:firstLine="0"/>
              <w:rPr>
                <w:rFonts w:ascii="Times New Roman" w:hAnsi="Times New Roman"/>
                <w:szCs w:val="24"/>
              </w:rPr>
            </w:pPr>
            <w:r w:rsidRPr="009324AF">
              <w:rPr>
                <w:rFonts w:ascii="Times New Roman" w:hAnsi="Times New Roman"/>
                <w:szCs w:val="24"/>
              </w:rPr>
              <w:t>Грамоты  к общецерковным наградам подписываются Святейшим Патриархом.</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грамоты на общецерковную награду лицо, утерявшее грамоту, может просить о выдаче дубликата, обратившись с прошением на имя председателя Наградной комиссии.</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ордена или медали удостоенный награды может просить о выдаче ему дубликата, обратившись с прошением на имя председателя Наградной комиссии.</w:t>
            </w:r>
          </w:p>
        </w:tc>
      </w:tr>
      <w:tr w:rsidR="00F967D4" w:rsidRPr="009324AF" w:rsidTr="00502150">
        <w:trPr>
          <w:trHeight w:val="20"/>
        </w:trPr>
        <w:tc>
          <w:tcPr>
            <w:tcW w:w="10456" w:type="dxa"/>
          </w:tcPr>
          <w:p w:rsidR="00DE5CB6" w:rsidRPr="009324AF" w:rsidRDefault="00DE5CB6" w:rsidP="002F16D5">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lastRenderedPageBreak/>
              <w:t>Об орденах Русской Православной Церкви</w:t>
            </w:r>
          </w:p>
          <w:p w:rsidR="003E617E" w:rsidRPr="009324AF" w:rsidRDefault="003E617E" w:rsidP="003E617E">
            <w:pPr>
              <w:pStyle w:val="2"/>
              <w:spacing w:before="0" w:beforeAutospacing="0"/>
              <w:ind w:left="539"/>
              <w:contextualSpacing w:val="0"/>
              <w:rPr>
                <w:rFonts w:ascii="Times New Roman" w:hAnsi="Times New Roman"/>
                <w:b/>
                <w:szCs w:val="24"/>
              </w:rPr>
            </w:pPr>
          </w:p>
          <w:p w:rsidR="00DE5CB6" w:rsidRPr="009324AF" w:rsidRDefault="00DE5CB6" w:rsidP="002F16D5">
            <w:pPr>
              <w:pStyle w:val="2"/>
              <w:numPr>
                <w:ilvl w:val="2"/>
                <w:numId w:val="17"/>
              </w:numPr>
              <w:tabs>
                <w:tab w:val="left" w:pos="993"/>
              </w:tabs>
              <w:spacing w:before="0" w:beforeAutospacing="0" w:line="192" w:lineRule="auto"/>
              <w:contextualSpacing w:val="0"/>
              <w:rPr>
                <w:rFonts w:ascii="Times New Roman" w:hAnsi="Times New Roman"/>
                <w:szCs w:val="24"/>
              </w:rPr>
            </w:pPr>
            <w:r w:rsidRPr="009324AF">
              <w:rPr>
                <w:rFonts w:ascii="Times New Roman" w:hAnsi="Times New Roman"/>
                <w:szCs w:val="24"/>
              </w:rPr>
              <w:t>Общецерковный орден является исключительной наградой, вручаемой в связи с особыми трудами во славу Божию на благо Святой Церкви и Отечества и приуроченной к конкретному событию.</w:t>
            </w:r>
          </w:p>
          <w:p w:rsidR="00502150" w:rsidRPr="009324AF" w:rsidRDefault="00502150" w:rsidP="00502150">
            <w:pPr>
              <w:pStyle w:val="2"/>
              <w:tabs>
                <w:tab w:val="left" w:pos="993"/>
              </w:tabs>
              <w:spacing w:before="0" w:beforeAutospacing="0" w:line="192" w:lineRule="auto"/>
              <w:contextualSpacing w:val="0"/>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line="18" w:lineRule="atLeast"/>
              <w:ind w:left="0" w:firstLine="0"/>
              <w:contextualSpacing w:val="0"/>
              <w:jc w:val="left"/>
              <w:rPr>
                <w:rFonts w:ascii="Times New Roman" w:hAnsi="Times New Roman"/>
                <w:szCs w:val="24"/>
              </w:rPr>
            </w:pPr>
            <w:r w:rsidRPr="009324AF">
              <w:rPr>
                <w:rFonts w:ascii="Times New Roman" w:hAnsi="Times New Roman"/>
                <w:szCs w:val="24"/>
              </w:rPr>
              <w:t xml:space="preserve">Русская Православная Церковь имеет следующие ордена: </w:t>
            </w:r>
          </w:p>
          <w:p w:rsidR="00DE5CB6" w:rsidRPr="009324AF" w:rsidRDefault="00DE5CB6" w:rsidP="00B86496">
            <w:pPr>
              <w:pStyle w:val="2"/>
              <w:tabs>
                <w:tab w:val="left" w:pos="993"/>
              </w:tabs>
              <w:spacing w:before="0" w:beforeAutospacing="0" w:line="18" w:lineRule="atLeast"/>
              <w:ind w:left="0"/>
              <w:contextualSpacing w:val="0"/>
              <w:jc w:val="left"/>
              <w:rPr>
                <w:rFonts w:ascii="Times New Roman" w:hAnsi="Times New Roman"/>
                <w:szCs w:val="24"/>
              </w:rPr>
            </w:pPr>
            <w:r w:rsidRPr="009324AF">
              <w:rPr>
                <w:rFonts w:ascii="Times New Roman" w:hAnsi="Times New Roman"/>
                <w:szCs w:val="24"/>
              </w:rPr>
              <w:t>Высшие ордена:</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апостола Андрея Первозванного;</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равноапостольного князя Владимира,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Славы и чести,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святителя Алексия, митрополита Киевского, Московского и всея Руси, трех степеней;</w:t>
            </w:r>
          </w:p>
          <w:p w:rsidR="00DE5CB6" w:rsidRPr="009324AF" w:rsidRDefault="00DE5CB6" w:rsidP="00B86496">
            <w:pPr>
              <w:pStyle w:val="2"/>
              <w:spacing w:before="0" w:beforeAutospacing="0" w:line="18" w:lineRule="atLeast"/>
              <w:ind w:left="0"/>
              <w:jc w:val="left"/>
              <w:rPr>
                <w:rFonts w:ascii="Times New Roman" w:hAnsi="Times New Roman"/>
                <w:szCs w:val="24"/>
              </w:rPr>
            </w:pPr>
            <w:r w:rsidRPr="009324AF">
              <w:rPr>
                <w:rFonts w:ascii="Times New Roman" w:hAnsi="Times New Roman"/>
                <w:szCs w:val="24"/>
              </w:rPr>
              <w:t>Прочие ордена:</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Сергия Радонежского,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Даниила Московского,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равноапостольной княгини Ольги,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Серафима Саровского,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Димитрия Донского,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Макария, митрополита Московского,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преподобной Евфросинии, великой княгини Московской,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равноапостольного Николая, архиепископа Японского,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Андрея Иконописца,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мученика Трифона,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царевича Димитрия,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святителя Луки, архиепископа Крымского, трех степеней.</w:t>
            </w:r>
          </w:p>
          <w:p w:rsidR="003E617E" w:rsidRPr="009324AF" w:rsidRDefault="003E617E" w:rsidP="003E617E">
            <w:pPr>
              <w:pStyle w:val="2"/>
              <w:spacing w:before="0" w:beforeAutospacing="0" w:line="18" w:lineRule="atLeast"/>
              <w:ind w:left="714"/>
              <w:jc w:val="left"/>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ind w:left="0" w:firstLine="0"/>
              <w:contextualSpacing w:val="0"/>
              <w:jc w:val="left"/>
              <w:rPr>
                <w:rFonts w:ascii="Times New Roman" w:hAnsi="Times New Roman"/>
                <w:vanish/>
                <w:szCs w:val="24"/>
              </w:rPr>
            </w:pPr>
            <w:r w:rsidRPr="009324AF">
              <w:rPr>
                <w:rFonts w:ascii="Times New Roman" w:hAnsi="Times New Roman"/>
                <w:szCs w:val="24"/>
              </w:rPr>
              <w:t>Святейший Патриарх при интронизации на Всероссийский Патриарший Престол возлагает на себя знаки ордена апостола Андрея Первозванного и иными орденами Русской Православной Церкви не награждается. Орден апостола Андрея Первозванного, выполненный в одном экземпляре, передается от Патриарха к Патриарху.</w:t>
            </w:r>
          </w:p>
        </w:tc>
      </w:tr>
      <w:tr w:rsidR="00F967D4" w:rsidRPr="009324AF" w:rsidTr="00502150">
        <w:trPr>
          <w:trHeight w:val="20"/>
        </w:trPr>
        <w:tc>
          <w:tcPr>
            <w:tcW w:w="10456" w:type="dxa"/>
          </w:tcPr>
          <w:p w:rsidR="00DE5CB6" w:rsidRPr="009324AF" w:rsidRDefault="00DE5CB6" w:rsidP="00B86496">
            <w:pPr>
              <w:pStyle w:val="2"/>
              <w:spacing w:before="0" w:beforeAutospacing="0"/>
              <w:ind w:left="0"/>
              <w:outlineLvl w:val="4"/>
              <w:rPr>
                <w:rFonts w:ascii="Times New Roman" w:hAnsi="Times New Roman"/>
                <w:szCs w:val="24"/>
              </w:rPr>
            </w:pPr>
          </w:p>
        </w:tc>
      </w:tr>
      <w:tr w:rsidR="00F967D4" w:rsidRPr="009324AF" w:rsidTr="00502150">
        <w:trPr>
          <w:trHeight w:val="20"/>
          <w:hidden/>
        </w:trPr>
        <w:tc>
          <w:tcPr>
            <w:tcW w:w="10456" w:type="dxa"/>
          </w:tcPr>
          <w:p w:rsidR="00DE5CB6" w:rsidRPr="009324AF" w:rsidRDefault="00DE5CB6" w:rsidP="00E1520E">
            <w:pPr>
              <w:spacing w:before="0" w:beforeAutospacing="0"/>
              <w:outlineLvl w:val="4"/>
              <w:rPr>
                <w:rFonts w:ascii="Times New Roman" w:hAnsi="Times New Roman"/>
                <w:bCs/>
                <w:vanish/>
                <w:szCs w:val="24"/>
              </w:rPr>
            </w:pPr>
          </w:p>
          <w:p w:rsidR="00DE5CB6" w:rsidRPr="009324AF" w:rsidRDefault="00DE5CB6" w:rsidP="00E1520E">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t>Об общецерковных медалях и знаках Русской Православной Церкви</w:t>
            </w:r>
          </w:p>
          <w:p w:rsidR="00502150" w:rsidRPr="009324AF" w:rsidRDefault="00502150" w:rsidP="00E1520E">
            <w:pPr>
              <w:pStyle w:val="a9"/>
              <w:spacing w:before="0" w:beforeAutospacing="0"/>
              <w:ind w:left="540"/>
              <w:contextualSpacing w:val="0"/>
              <w:outlineLvl w:val="4"/>
              <w:rPr>
                <w:rFonts w:ascii="Times New Roman" w:hAnsi="Times New Roman"/>
                <w:b/>
                <w:bCs/>
                <w:szCs w:val="24"/>
              </w:rPr>
            </w:pPr>
          </w:p>
          <w:p w:rsidR="00DE5CB6" w:rsidRPr="009324AF" w:rsidRDefault="00DE5CB6" w:rsidP="00DA1B42">
            <w:pPr>
              <w:pStyle w:val="2"/>
              <w:numPr>
                <w:ilvl w:val="2"/>
                <w:numId w:val="73"/>
              </w:numPr>
              <w:tabs>
                <w:tab w:val="left" w:pos="993"/>
              </w:tabs>
              <w:spacing w:before="0" w:beforeAutospacing="0"/>
              <w:contextualSpacing w:val="0"/>
              <w:outlineLvl w:val="4"/>
              <w:rPr>
                <w:rFonts w:ascii="Times New Roman" w:hAnsi="Times New Roman"/>
                <w:bCs/>
                <w:szCs w:val="24"/>
              </w:rPr>
            </w:pPr>
            <w:r w:rsidRPr="009324AF">
              <w:rPr>
                <w:rFonts w:ascii="Times New Roman" w:hAnsi="Times New Roman"/>
                <w:bCs/>
                <w:szCs w:val="24"/>
              </w:rPr>
              <w:t>В Русской Православной Церкви, помимо орденов, существуют иные Патриаршие награды, которые по своей значимости располагаются в следующем порядке:</w:t>
            </w:r>
          </w:p>
          <w:p w:rsidR="00DE5CB6" w:rsidRPr="009324AF" w:rsidRDefault="00DE5CB6" w:rsidP="002F16D5">
            <w:pPr>
              <w:pStyle w:val="a9"/>
              <w:numPr>
                <w:ilvl w:val="0"/>
                <w:numId w:val="7"/>
              </w:numPr>
              <w:tabs>
                <w:tab w:val="left" w:pos="851"/>
              </w:tabs>
              <w:spacing w:before="0" w:beforeAutospacing="0"/>
              <w:ind w:left="959"/>
              <w:outlineLvl w:val="4"/>
              <w:rPr>
                <w:rFonts w:ascii="Times New Roman" w:hAnsi="Times New Roman"/>
                <w:bCs/>
                <w:szCs w:val="24"/>
              </w:rPr>
            </w:pPr>
            <w:r w:rsidRPr="009324AF">
              <w:rPr>
                <w:rFonts w:ascii="Times New Roman" w:hAnsi="Times New Roman"/>
                <w:bCs/>
                <w:szCs w:val="24"/>
              </w:rPr>
              <w:t xml:space="preserve">Общецерковные медали (медали соответствующих орденов, медаль «Патриаршая благодарность», медаль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Патриаршие знаки;</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Патриаршая грамота;</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Патриаршие юбилейные медали и юбилейные знаки.</w:t>
            </w:r>
          </w:p>
          <w:p w:rsidR="00DE5CB6" w:rsidRPr="009324AF" w:rsidRDefault="00DE5CB6" w:rsidP="00B86496">
            <w:pPr>
              <w:pStyle w:val="a9"/>
              <w:tabs>
                <w:tab w:val="left" w:pos="959"/>
              </w:tabs>
              <w:spacing w:before="0" w:beforeAutospacing="0"/>
              <w:ind w:left="959"/>
              <w:outlineLvl w:val="4"/>
              <w:rPr>
                <w:rFonts w:ascii="Times New Roman" w:hAnsi="Times New Roman"/>
                <w:bCs/>
                <w:szCs w:val="24"/>
              </w:rPr>
            </w:pPr>
          </w:p>
          <w:p w:rsidR="00DE5CB6" w:rsidRPr="009324AF" w:rsidRDefault="00DE5CB6" w:rsidP="00DA1B42">
            <w:pPr>
              <w:pStyle w:val="2"/>
              <w:numPr>
                <w:ilvl w:val="2"/>
                <w:numId w:val="73"/>
              </w:numPr>
              <w:tabs>
                <w:tab w:val="left" w:pos="108"/>
              </w:tabs>
              <w:spacing w:before="0" w:beforeAutospacing="0"/>
              <w:ind w:left="0" w:firstLine="0"/>
              <w:contextualSpacing w:val="0"/>
              <w:outlineLvl w:val="4"/>
              <w:rPr>
                <w:rFonts w:ascii="Times New Roman" w:hAnsi="Times New Roman"/>
                <w:bCs/>
                <w:szCs w:val="24"/>
              </w:rPr>
            </w:pPr>
            <w:r w:rsidRPr="009324AF">
              <w:rPr>
                <w:rFonts w:ascii="Times New Roman" w:hAnsi="Times New Roman"/>
                <w:bCs/>
                <w:szCs w:val="24"/>
              </w:rPr>
              <w:lastRenderedPageBreak/>
              <w:t>В Русской Православной Церкви</w:t>
            </w:r>
            <w:r w:rsidRPr="009324AF">
              <w:rPr>
                <w:rFonts w:ascii="Times New Roman" w:hAnsi="Times New Roman"/>
                <w:szCs w:val="24"/>
              </w:rPr>
              <w:t xml:space="preserve"> существуют следующие общецерковные медали: </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равноапостольного князя Владимира,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szCs w:val="24"/>
              </w:rPr>
            </w:pPr>
            <w:r w:rsidRPr="009324AF">
              <w:rPr>
                <w:rFonts w:ascii="Times New Roman" w:hAnsi="Times New Roman"/>
                <w:bCs/>
                <w:szCs w:val="24"/>
              </w:rPr>
              <w:t xml:space="preserve">медаль ордена </w:t>
            </w:r>
            <w:r w:rsidRPr="009324AF">
              <w:rPr>
                <w:rFonts w:ascii="Times New Roman" w:hAnsi="Times New Roman"/>
                <w:szCs w:val="24"/>
              </w:rPr>
              <w:t>Славы и чести</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Сергия Радонежского,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Даниила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равноапостольной княгини Ольги,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Серафима Саровского,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Иннокентия, митрополита Московского и Коломенского,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Димитрия Донского,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Макария, митрополита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преподобной Евфросинии, великой княгини Московской,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равноапостольного Николая, архиепископа Японского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Андрея Иконописца, одной степени;</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мученика Трифона,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святителя Луки, архиепископа Крымского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 xml:space="preserve">медаль 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«Патриаршая благодарность», одной степени.</w:t>
            </w: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Колодки Патриарших медалей имеют форму перевернутой трапеции и обтянуты орденской лентой или лентой в соответствии с описанием медали.</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szCs w:val="24"/>
              </w:rPr>
              <w:t xml:space="preserve">В Русской Православной Церкви имеются следующие Патриаршие знаки: </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храмостроителя;</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материнства;</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великомученицы Варвары;</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«За труды по духовно-нравственному просвещению».</w:t>
            </w: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Патриаршие юбилейные медали и юбилейные знаки учреждаются по случаю юбилеев значимых церковных событий. Награждение производится во внимание к трудам во славу Божию в соответствии с Положениями, утвержденными Святейшим Патриархом.</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numPr>
                <w:ilvl w:val="1"/>
                <w:numId w:val="74"/>
              </w:numPr>
              <w:spacing w:before="0" w:beforeAutospacing="0"/>
              <w:contextualSpacing w:val="0"/>
              <w:jc w:val="center"/>
              <w:outlineLvl w:val="4"/>
              <w:rPr>
                <w:rFonts w:ascii="Times New Roman" w:hAnsi="Times New Roman"/>
                <w:b/>
                <w:bCs/>
                <w:szCs w:val="24"/>
              </w:rPr>
            </w:pPr>
            <w:r w:rsidRPr="009324AF">
              <w:rPr>
                <w:rFonts w:ascii="Times New Roman" w:hAnsi="Times New Roman"/>
                <w:b/>
                <w:bCs/>
                <w:szCs w:val="24"/>
              </w:rPr>
              <w:lastRenderedPageBreak/>
              <w:t>О порядке ношения общецерковных наград</w:t>
            </w:r>
          </w:p>
          <w:p w:rsidR="00502150" w:rsidRPr="009324AF" w:rsidRDefault="00502150" w:rsidP="00BB7E2E">
            <w:pPr>
              <w:pStyle w:val="2"/>
              <w:spacing w:before="0" w:beforeAutospacing="0"/>
              <w:ind w:left="0"/>
              <w:contextualSpacing w:val="0"/>
              <w:outlineLvl w:val="4"/>
              <w:rPr>
                <w:rFonts w:ascii="Times New Roman" w:hAnsi="Times New Roman"/>
                <w:b/>
                <w:bCs/>
                <w:szCs w:val="24"/>
              </w:rPr>
            </w:pPr>
          </w:p>
          <w:p w:rsidR="00DE5CB6" w:rsidRPr="009324AF" w:rsidRDefault="00DE5CB6" w:rsidP="00BB7E2E">
            <w:pPr>
              <w:pStyle w:val="2"/>
              <w:numPr>
                <w:ilvl w:val="2"/>
                <w:numId w:val="74"/>
              </w:numPr>
              <w:tabs>
                <w:tab w:val="left" w:pos="1134"/>
              </w:tabs>
              <w:spacing w:before="0" w:beforeAutospacing="0"/>
              <w:ind w:left="0" w:firstLine="0"/>
              <w:contextualSpacing w:val="0"/>
              <w:rPr>
                <w:rFonts w:ascii="Times New Roman" w:hAnsi="Times New Roman"/>
                <w:szCs w:val="24"/>
              </w:rPr>
            </w:pPr>
            <w:r w:rsidRPr="009324AF">
              <w:rPr>
                <w:rFonts w:ascii="Times New Roman" w:hAnsi="Times New Roman"/>
                <w:szCs w:val="24"/>
              </w:rPr>
              <w:t>Лица, награжденные общецерковными наградами, носят их согласно принятым статутам и положениям.</w:t>
            </w:r>
          </w:p>
          <w:p w:rsidR="00DE5CB6" w:rsidRPr="009324AF" w:rsidRDefault="00DE5CB6" w:rsidP="00B86496">
            <w:pPr>
              <w:pStyle w:val="2"/>
              <w:tabs>
                <w:tab w:val="left" w:pos="1134"/>
              </w:tabs>
              <w:spacing w:before="0" w:beforeAutospacing="0"/>
              <w:ind w:left="0"/>
              <w:contextualSpacing w:val="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Светские лица носят ордена первой степени на орденской ленте через плечо, духовные лица носят ордена первой степени на орденской ленте на шее.</w:t>
            </w:r>
          </w:p>
          <w:p w:rsidR="00DE5CB6" w:rsidRPr="009324AF" w:rsidRDefault="00DE5CB6" w:rsidP="00BB7E2E">
            <w:pPr>
              <w:pStyle w:val="2"/>
              <w:numPr>
                <w:ilvl w:val="2"/>
                <w:numId w:val="74"/>
              </w:numPr>
              <w:tabs>
                <w:tab w:val="left" w:pos="0"/>
              </w:tabs>
              <w:spacing w:before="0" w:beforeAutospacing="0" w:after="240"/>
              <w:ind w:left="0" w:firstLine="0"/>
              <w:rPr>
                <w:rFonts w:ascii="Times New Roman" w:hAnsi="Times New Roman"/>
                <w:szCs w:val="24"/>
              </w:rPr>
            </w:pPr>
            <w:r w:rsidRPr="009324AF">
              <w:rPr>
                <w:rFonts w:ascii="Times New Roman" w:hAnsi="Times New Roman"/>
                <w:szCs w:val="24"/>
              </w:rPr>
              <w:t>При ношении нескольких орденов звезды (знаки) располагаются согласно перечню орденов, указанном в пункте 3.3.6. Третья степень ордена носится вслед за второй, вторая — вслед за первой.  При этом вторая степень высшего ордена носится выше первой степени прочих орденов. Третья степень высших орденов выше второй степени прочих орденов. Медали носятся ниже орденских звезд и знаков.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Патриаршие знаки носятся вслед за общецерковными медалями.</w:t>
            </w: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u w:val="single"/>
              </w:rPr>
            </w:pPr>
            <w:r w:rsidRPr="009324AF">
              <w:rPr>
                <w:rFonts w:ascii="Times New Roman" w:hAnsi="Times New Roman"/>
                <w:bCs/>
                <w:szCs w:val="24"/>
              </w:rPr>
              <w:t xml:space="preserve">Патриаршие юбилейные медали и знаки носятся вслед за Патриаршими знаками </w:t>
            </w:r>
            <w:r w:rsidRPr="009324AF">
              <w:rPr>
                <w:rFonts w:ascii="Times New Roman" w:hAnsi="Times New Roman"/>
                <w:szCs w:val="24"/>
              </w:rPr>
              <w:t xml:space="preserve">на левой </w:t>
            </w:r>
            <w:r w:rsidRPr="009324AF">
              <w:rPr>
                <w:rFonts w:ascii="Times New Roman" w:hAnsi="Times New Roman"/>
                <w:szCs w:val="24"/>
              </w:rPr>
              <w:lastRenderedPageBreak/>
              <w:t>стороне груди.</w:t>
            </w:r>
          </w:p>
          <w:p w:rsidR="00DE5CB6" w:rsidRPr="009324AF" w:rsidRDefault="00DE5CB6" w:rsidP="00BB7E2E">
            <w:pPr>
              <w:pStyle w:val="2"/>
              <w:numPr>
                <w:ilvl w:val="2"/>
                <w:numId w:val="74"/>
              </w:numPr>
              <w:tabs>
                <w:tab w:val="left" w:pos="1134"/>
              </w:tabs>
              <w:spacing w:before="0" w:beforeAutospacing="0" w:after="240"/>
              <w:ind w:left="0" w:firstLine="0"/>
              <w:rPr>
                <w:rFonts w:ascii="Times New Roman" w:hAnsi="Times New Roman"/>
                <w:szCs w:val="24"/>
              </w:rPr>
            </w:pPr>
            <w:r w:rsidRPr="009324AF">
              <w:rPr>
                <w:rFonts w:ascii="Times New Roman" w:hAnsi="Times New Roman"/>
                <w:szCs w:val="24"/>
              </w:rPr>
              <w:t>В случае, если награжденный имеет несколько орденов разных степеней, то с учетом правил ношения, указанных в статутах, а также п. 3.5.3, ордена носятся следующим образом:</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первых степеней орденов: носится знак, звезда и лента одного ордена, а также только звезды иных орденов первой, второй и третьей степени.</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 xml:space="preserve">В отношении вторых степеней орденов: носится знак, звезда и лента одного ордена второй степени, а также только звезды иных орденов второй и третьей степени. </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третьих степеней орденов: носятся все знаки третьих степеней орденов.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Другие ордена и медали Поместных Православных Церквей, ордена и медали автономных и самоуправляемых Церквей, экзархатов, митрополичьих округов и епархий, а также других церквей и конфессий располагаются вслед за орденами Русской Православной Церкви. При этом первая степень ордена другой Поместной Церкви носится вслед за первой степенью ордена Русской Православной Церкви, вторая степень ордена другой Поместной Церкви носится вслед за второй степенью ордена Русской Православной Церкви, третья степень ордена другой Поместной Церкви носится вслед за третьей степенью ордена Русской Православной Церкви.</w:t>
            </w:r>
          </w:p>
          <w:p w:rsidR="00DE5CB6" w:rsidRPr="009324AF" w:rsidRDefault="00DE5CB6" w:rsidP="00BB7E2E">
            <w:pPr>
              <w:pStyle w:val="2"/>
              <w:numPr>
                <w:ilvl w:val="2"/>
                <w:numId w:val="74"/>
              </w:numPr>
              <w:tabs>
                <w:tab w:val="left" w:pos="426"/>
                <w:tab w:val="left" w:pos="993"/>
                <w:tab w:val="left" w:pos="1134"/>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Орденские планки и фрачные варианты (миниатюрные копии) орденов, медалей и иных знаков отличия могут носиться вместо орденов и медалей на повседневной одежде и располагаются согласно перечню орденов, указанному в статьях 3.3.2 и 3.4.2, на левой стороне груди.</w:t>
            </w:r>
          </w:p>
          <w:p w:rsidR="00BB7E2E" w:rsidRPr="009324AF" w:rsidRDefault="00BB7E2E" w:rsidP="00BB7E2E">
            <w:pPr>
              <w:pStyle w:val="2"/>
              <w:numPr>
                <w:ilvl w:val="1"/>
                <w:numId w:val="2"/>
              </w:numPr>
              <w:spacing w:before="240" w:beforeAutospacing="0"/>
              <w:contextualSpacing w:val="0"/>
              <w:jc w:val="center"/>
              <w:outlineLvl w:val="4"/>
              <w:rPr>
                <w:rFonts w:ascii="Times New Roman" w:hAnsi="Times New Roman"/>
                <w:b/>
                <w:bCs/>
                <w:szCs w:val="24"/>
              </w:rPr>
            </w:pPr>
            <w:r w:rsidRPr="009324AF">
              <w:rPr>
                <w:rFonts w:ascii="Times New Roman" w:hAnsi="Times New Roman"/>
                <w:b/>
                <w:bCs/>
                <w:szCs w:val="24"/>
              </w:rPr>
              <w:t>3.6. О наградах Автономных и самоуправляемых Церквей, экзархатов, митрополичьих округов Русской Православной Церкви</w:t>
            </w:r>
          </w:p>
          <w:p w:rsidR="00BB7E2E" w:rsidRPr="009324AF" w:rsidRDefault="00BB7E2E" w:rsidP="00BB7E2E">
            <w:pPr>
              <w:pStyle w:val="2"/>
              <w:numPr>
                <w:ilvl w:val="2"/>
                <w:numId w:val="76"/>
              </w:numPr>
              <w:tabs>
                <w:tab w:val="left" w:pos="426"/>
                <w:tab w:val="left" w:pos="993"/>
                <w:tab w:val="left" w:pos="1134"/>
              </w:tabs>
              <w:spacing w:before="0" w:beforeAutospacing="0" w:after="120"/>
              <w:rPr>
                <w:rFonts w:ascii="Times New Roman" w:hAnsi="Times New Roman"/>
                <w:bCs/>
                <w:szCs w:val="24"/>
              </w:rPr>
            </w:pPr>
            <w:r w:rsidRPr="009324AF">
              <w:rPr>
                <w:rFonts w:ascii="Times New Roman" w:hAnsi="Times New Roman"/>
                <w:bCs/>
                <w:szCs w:val="24"/>
              </w:rPr>
              <w:t>Автономные и самоуправляемые Церкви, экзархаты и митрополичьи округа Русской Православной Церкви могут учреждать свои награды: ордена, медали, грамоты и знаки отличия.</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Наградами Автономных и самоуправляемых Церквей, экзархатов и митрополичьих округов Русской Православной Церкви награждаются лица, внесшие значительный вклад в работу той или иной Автономной и самоуправляемой Церкви, того или иного экзархата или митрополичьего округа.</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Названия и внешний вид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могут совпадать (быть сходными до степени смешения) с общецерковными наградами.</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Колодка </w:t>
            </w:r>
            <w:r w:rsidR="00180711">
              <w:rPr>
                <w:rFonts w:ascii="Times New Roman" w:hAnsi="Times New Roman"/>
                <w:bCs/>
                <w:szCs w:val="24"/>
              </w:rPr>
              <w:t>н</w:t>
            </w:r>
            <w:bookmarkStart w:id="0" w:name="_GoBack"/>
            <w:bookmarkEnd w:id="0"/>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может по форме повторять колодку общецерковных медалей.</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240"/>
              <w:ind w:left="0" w:firstLine="0"/>
              <w:rPr>
                <w:rFonts w:ascii="Times New Roman" w:hAnsi="Times New Roman"/>
                <w:bCs/>
                <w:szCs w:val="24"/>
              </w:rPr>
            </w:pPr>
            <w:r w:rsidRPr="009324AF">
              <w:rPr>
                <w:rFonts w:ascii="Times New Roman" w:hAnsi="Times New Roman"/>
                <w:bCs/>
                <w:szCs w:val="24"/>
              </w:rPr>
              <w:t>При ношении наград Автономных и самоуправляемых Церквей, экзархатов и митрополичьих округов Русской Православной Церкви они располагаются:</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ордена в соответствии с их Положениями вслед за общецерковными орденами Русской Православной Церкви;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медали в соответствии с их Положениями вслед за Патриаршими медалями;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 xml:space="preserve"> знаки отличия в соответствии с их Положениями вслед за Патриаршими знаками отличия.</w:t>
            </w:r>
          </w:p>
          <w:p w:rsidR="00BB7E2E" w:rsidRPr="009324AF" w:rsidRDefault="00BB7E2E" w:rsidP="00502150">
            <w:pPr>
              <w:pStyle w:val="2"/>
              <w:tabs>
                <w:tab w:val="left" w:pos="426"/>
                <w:tab w:val="left" w:pos="993"/>
                <w:tab w:val="left" w:pos="1134"/>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86496">
            <w:pPr>
              <w:pStyle w:val="2"/>
              <w:spacing w:before="0" w:beforeAutospacing="0"/>
              <w:ind w:left="0"/>
              <w:contextualSpacing w:val="0"/>
              <w:jc w:val="center"/>
              <w:outlineLvl w:val="4"/>
              <w:rPr>
                <w:rFonts w:ascii="Times New Roman" w:hAnsi="Times New Roman"/>
                <w:b/>
                <w:bCs/>
                <w:szCs w:val="24"/>
              </w:rPr>
            </w:pPr>
            <w:r w:rsidRPr="009324AF">
              <w:rPr>
                <w:rFonts w:ascii="Times New Roman" w:hAnsi="Times New Roman"/>
                <w:b/>
                <w:bCs/>
                <w:szCs w:val="24"/>
              </w:rPr>
              <w:lastRenderedPageBreak/>
              <w:t>3.7. О наградах синодальных отделов и учреждений Русской Православной Церкви</w:t>
            </w:r>
          </w:p>
          <w:p w:rsidR="00502150" w:rsidRPr="009324AF" w:rsidRDefault="00502150" w:rsidP="00B86496">
            <w:pPr>
              <w:pStyle w:val="2"/>
              <w:spacing w:before="0" w:beforeAutospacing="0"/>
              <w:ind w:left="0"/>
              <w:contextualSpacing w:val="0"/>
              <w:jc w:val="center"/>
              <w:outlineLvl w:val="4"/>
              <w:rPr>
                <w:rFonts w:ascii="Times New Roman" w:hAnsi="Times New Roman"/>
                <w:b/>
                <w:bCs/>
                <w:szCs w:val="24"/>
              </w:rPr>
            </w:pP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 xml:space="preserve">Синодальные отделы и учреждения Русской Православной Церкви могут учреждать свои награды: медали, грамоты и знаки отличия, – которые утверждаются Святейшим Патриархом.  </w:t>
            </w:r>
          </w:p>
          <w:p w:rsidR="00DE5CB6" w:rsidRPr="009324AF" w:rsidRDefault="00DE5CB6" w:rsidP="002F16D5">
            <w:pPr>
              <w:pStyle w:val="2"/>
              <w:numPr>
                <w:ilvl w:val="2"/>
                <w:numId w:val="19"/>
              </w:numPr>
              <w:spacing w:before="0" w:beforeAutospacing="0" w:after="240" w:line="276" w:lineRule="auto"/>
              <w:ind w:left="108" w:hanging="108"/>
              <w:contextualSpacing w:val="0"/>
              <w:outlineLvl w:val="4"/>
              <w:rPr>
                <w:rFonts w:ascii="Times New Roman" w:hAnsi="Times New Roman"/>
                <w:bCs/>
                <w:szCs w:val="24"/>
              </w:rPr>
            </w:pPr>
            <w:r w:rsidRPr="009324AF">
              <w:rPr>
                <w:rFonts w:ascii="Times New Roman" w:hAnsi="Times New Roman"/>
                <w:szCs w:val="24"/>
              </w:rPr>
              <w:lastRenderedPageBreak/>
              <w:t>Наградами синодальных отделов и учреждений отмечаются лица, потрудившиеся во славу Божию по профилю того или иного синодального отдела или учреждения.</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Названия медалей и знаков отличия синодальных отделов или учреждений не могут совпадать с общецерковными наградами.</w:t>
            </w:r>
          </w:p>
          <w:p w:rsidR="00DE5CB6" w:rsidRPr="009324AF" w:rsidRDefault="00DE5CB6" w:rsidP="002F16D5">
            <w:pPr>
              <w:pStyle w:val="2"/>
              <w:numPr>
                <w:ilvl w:val="2"/>
                <w:numId w:val="19"/>
              </w:numPr>
              <w:spacing w:before="0" w:beforeAutospacing="0" w:after="240" w:line="216" w:lineRule="auto"/>
              <w:ind w:left="0" w:firstLine="0"/>
              <w:contextualSpacing w:val="0"/>
              <w:outlineLvl w:val="4"/>
              <w:rPr>
                <w:rFonts w:ascii="Times New Roman" w:hAnsi="Times New Roman"/>
                <w:bCs/>
                <w:szCs w:val="24"/>
              </w:rPr>
            </w:pPr>
            <w:r w:rsidRPr="009324AF">
              <w:rPr>
                <w:rFonts w:ascii="Times New Roman" w:hAnsi="Times New Roman"/>
                <w:szCs w:val="24"/>
              </w:rPr>
              <w:t>Колодка медалей и знаков отличия синодальных отделов или учреждений не может по форме повторять колодку Патриарших медалей.</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Правая часть ленты (левая от зрителя) медалей синодальных отделов и учреждений Русской Православной Церкви представляет собой белую широкую полосу с одной зеленой полосой, положенной посередине белой полосы. Цвет левой части ленты указан в Положении о медали.</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 xml:space="preserve">При ношении наград синодальных учреждений они располагаются в соответствии с их Положениями вслед за </w:t>
            </w:r>
            <w:r w:rsidRPr="009324AF">
              <w:rPr>
                <w:rFonts w:ascii="Times New Roman" w:hAnsi="Times New Roman"/>
                <w:bCs/>
                <w:szCs w:val="24"/>
              </w:rPr>
              <w:t>общецерковными наградами Русской Православной Церкви, а также вслед за наградами Поместных, автономных и самоуправляемых Церквей.</w:t>
            </w:r>
          </w:p>
          <w:p w:rsidR="00DE5CB6" w:rsidRPr="009324AF" w:rsidRDefault="00DE5CB6" w:rsidP="002F16D5">
            <w:pPr>
              <w:pStyle w:val="2"/>
              <w:numPr>
                <w:ilvl w:val="2"/>
                <w:numId w:val="19"/>
              </w:numPr>
              <w:spacing w:before="0" w:beforeAutospacing="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наград синодальных отделов или учреждений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общего Положения о наградах синодального учреждения,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2F7BF4" w:rsidRPr="009324AF" w:rsidRDefault="002F7BF4" w:rsidP="002F7BF4">
            <w:pPr>
              <w:pStyle w:val="2"/>
              <w:spacing w:before="0" w:beforeAutospacing="0"/>
              <w:contextualSpacing w:val="0"/>
              <w:outlineLvl w:val="4"/>
              <w:rPr>
                <w:rFonts w:ascii="Times New Roman" w:hAnsi="Times New Roman"/>
                <w:szCs w:val="24"/>
                <w:lang w:val="en-US"/>
              </w:rPr>
            </w:pPr>
          </w:p>
          <w:p w:rsidR="002F7BF4" w:rsidRPr="009324AF" w:rsidRDefault="002F7BF4" w:rsidP="002F7BF4">
            <w:pPr>
              <w:pStyle w:val="2"/>
              <w:spacing w:before="0" w:beforeAutospacing="0"/>
              <w:contextualSpacing w:val="0"/>
              <w:outlineLvl w:val="4"/>
              <w:rPr>
                <w:rFonts w:ascii="Times New Roman" w:hAnsi="Times New Roman"/>
                <w:bCs/>
                <w:szCs w:val="24"/>
              </w:rPr>
            </w:pPr>
          </w:p>
          <w:p w:rsidR="00502150" w:rsidRPr="009324AF" w:rsidRDefault="00502150" w:rsidP="00502150">
            <w:pPr>
              <w:pStyle w:val="2"/>
              <w:spacing w:before="0" w:beforeAutospacing="0"/>
              <w:ind w:left="777"/>
              <w:contextualSpacing w:val="0"/>
              <w:outlineLvl w:val="4"/>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spacing w:before="0" w:beforeAutospacing="0"/>
              <w:ind w:left="432"/>
              <w:contextualSpacing w:val="0"/>
              <w:jc w:val="center"/>
              <w:rPr>
                <w:rFonts w:ascii="Times New Roman" w:hAnsi="Times New Roman"/>
                <w:b/>
                <w:bCs/>
                <w:szCs w:val="24"/>
              </w:rPr>
            </w:pPr>
            <w:r w:rsidRPr="009324AF">
              <w:rPr>
                <w:rFonts w:ascii="Times New Roman" w:hAnsi="Times New Roman"/>
                <w:b/>
                <w:bCs/>
                <w:szCs w:val="24"/>
              </w:rPr>
              <w:lastRenderedPageBreak/>
              <w:t>3.8. О епархиальных наградах</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ind w:left="108" w:hanging="108"/>
              <w:contextualSpacing w:val="0"/>
              <w:outlineLvl w:val="4"/>
              <w:rPr>
                <w:rFonts w:ascii="Times New Roman" w:hAnsi="Times New Roman"/>
                <w:bCs/>
                <w:szCs w:val="24"/>
              </w:rPr>
            </w:pPr>
            <w:r w:rsidRPr="009324AF">
              <w:rPr>
                <w:rFonts w:ascii="Times New Roman" w:hAnsi="Times New Roman"/>
                <w:bCs/>
                <w:szCs w:val="24"/>
              </w:rPr>
              <w:t>Епархии Русской Православной Церкви могут учреждать свои медали, грамоты и знаки отличия в соответствии с решением Священного Синода Русской Православной Церкви от 27 мая 2009 года (журнал № 43).</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after="240"/>
              <w:ind w:left="0" w:firstLine="0"/>
              <w:contextualSpacing w:val="0"/>
              <w:outlineLvl w:val="4"/>
              <w:rPr>
                <w:rFonts w:ascii="Times New Roman" w:hAnsi="Times New Roman"/>
                <w:szCs w:val="24"/>
              </w:rPr>
            </w:pPr>
            <w:r w:rsidRPr="009324AF">
              <w:rPr>
                <w:rFonts w:ascii="Times New Roman" w:hAnsi="Times New Roman"/>
                <w:szCs w:val="24"/>
              </w:rPr>
              <w:t>Епархиальными наградами награждаются лица, понесшие значительные труды в той или иной епархии во славу Божию на благо Святой Церкви.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 а также с наградами синодальных отделов и учреждений.</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не могут быть учреждены в честь лиц, не канонизированных Святой Церковью.</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могут учреждаться в честь особо почитаемых святых, прославившихся своими подвигами на территории епархии, а также в честь местночтимых икон Божией Матери.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епархиальной медали не может повторять колодку другой епархиальной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 случае если святой почитается в нескольких епархиях, по согласованию между собой, </w:t>
            </w:r>
            <w:r w:rsidRPr="009324AF">
              <w:rPr>
                <w:rFonts w:ascii="Times New Roman" w:hAnsi="Times New Roman"/>
                <w:szCs w:val="24"/>
              </w:rPr>
              <w:lastRenderedPageBreak/>
              <w:t>управляющие епархиями могут единым рапортом просить об утверждении одной медали с изображением святого. Лицевая сторона в таком случае остается одинаковой, а на оборотной стороне указываться принадлежность к той или иной епархии.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Епархиальными наградами, учрежденными в епархии, входящей в состав митрополии, могут быть отмечаемы лица на территории всей митрополии.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епархиальных медалей и знаков отличия не может по форме повторять колодку Патриарших медалей.</w:t>
            </w:r>
            <w:r w:rsidRPr="009324AF">
              <w:rPr>
                <w:rFonts w:ascii="Times New Roman" w:hAnsi="Times New Roman"/>
                <w:bCs/>
                <w:szCs w:val="24"/>
              </w:rPr>
              <w:t xml:space="preserve"> </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 xml:space="preserve">Правая часть ленты (левая от зрителя) епархиальных медалей представляет собой белую широкую полосу с двумя зелеными полосами, </w:t>
            </w:r>
            <w:r w:rsidRPr="009324AF">
              <w:rPr>
                <w:rFonts w:ascii="Times New Roman" w:hAnsi="Times New Roman"/>
                <w:szCs w:val="24"/>
              </w:rPr>
              <w:t>расположенными посередине белой полосы</w:t>
            </w:r>
            <w:r w:rsidRPr="009324AF">
              <w:rPr>
                <w:rFonts w:ascii="Times New Roman" w:hAnsi="Times New Roman"/>
                <w:bCs/>
                <w:szCs w:val="24"/>
              </w:rPr>
              <w:t>. Цвет левой части ленты указан в положении о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 xml:space="preserve">При ношении епархиальных наград они располагаются вслед за общецерковными орденами и медалями, </w:t>
            </w:r>
            <w:r w:rsidRPr="009324AF">
              <w:rPr>
                <w:rFonts w:ascii="Times New Roman" w:hAnsi="Times New Roman"/>
                <w:bCs/>
                <w:szCs w:val="24"/>
              </w:rPr>
              <w:t>наградами Поместных, автономных и самоуправляемых Церквей, экзархатов и митрополичьих округов, юбилейных Патриарших медалей и знаков, а также вслед за наградами синодальных отделов и учреждений Русской Православной Церкви.</w:t>
            </w:r>
          </w:p>
          <w:p w:rsidR="00DE5CB6" w:rsidRPr="009324AF" w:rsidRDefault="00DE5CB6" w:rsidP="002F16D5">
            <w:pPr>
              <w:pStyle w:val="2"/>
              <w:numPr>
                <w:ilvl w:val="2"/>
                <w:numId w:val="21"/>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епархиальных наград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20"/>
              </w:numPr>
              <w:spacing w:before="0" w:beforeAutospacing="0"/>
              <w:contextualSpacing w:val="0"/>
              <w:outlineLvl w:val="4"/>
              <w:rPr>
                <w:rFonts w:ascii="Times New Roman" w:hAnsi="Times New Roman"/>
                <w:bCs/>
                <w:szCs w:val="24"/>
              </w:rPr>
            </w:pPr>
            <w:r w:rsidRPr="009324AF">
              <w:rPr>
                <w:rFonts w:ascii="Times New Roman" w:hAnsi="Times New Roman"/>
                <w:szCs w:val="24"/>
              </w:rPr>
              <w:t>проекта общего Положения о епархиальных наградах,</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0214A7"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0214A7" w:rsidRPr="009324AF" w:rsidRDefault="000214A7" w:rsidP="000214A7">
            <w:pPr>
              <w:pStyle w:val="2"/>
              <w:spacing w:before="0" w:beforeAutospacing="0"/>
              <w:ind w:left="777"/>
              <w:contextualSpacing w:val="0"/>
              <w:outlineLvl w:val="4"/>
              <w:rPr>
                <w:rFonts w:ascii="Times New Roman" w:hAnsi="Times New Roman"/>
                <w:bCs/>
                <w:szCs w:val="24"/>
              </w:rPr>
            </w:pPr>
          </w:p>
          <w:p w:rsidR="00DE5CB6" w:rsidRPr="009324AF" w:rsidRDefault="00DE5CB6" w:rsidP="002F16D5">
            <w:pPr>
              <w:pStyle w:val="2"/>
              <w:numPr>
                <w:ilvl w:val="1"/>
                <w:numId w:val="21"/>
              </w:numPr>
              <w:tabs>
                <w:tab w:val="left" w:pos="851"/>
                <w:tab w:val="left" w:pos="1276"/>
              </w:tabs>
              <w:spacing w:before="0" w:beforeAutospacing="0" w:after="240"/>
              <w:contextualSpacing w:val="0"/>
              <w:jc w:val="center"/>
              <w:rPr>
                <w:rFonts w:ascii="Times New Roman" w:hAnsi="Times New Roman"/>
                <w:b/>
                <w:szCs w:val="24"/>
              </w:rPr>
            </w:pPr>
            <w:r w:rsidRPr="009324AF">
              <w:rPr>
                <w:rFonts w:ascii="Times New Roman" w:hAnsi="Times New Roman"/>
                <w:b/>
                <w:szCs w:val="24"/>
              </w:rPr>
              <w:t>О наградах Русской Православной Церкви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Лица, награжденные общецерковными орденами и медалями, разработанными до 2013 года, могут продолжать их носить.</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Для замены орденов и медалей, разработанных до 2013 года, на новые удостоенные ими лица могут обратиться с прошением в Наградную комиссию, приложив при этом к прошению копии грамот о награждении наградами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Знаки старого образца не возвращаются в Наградную комиссию, но и не носятся одновременно с одноименными знаками нового образца.</w:t>
            </w: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3"/>
            </w:tblGrid>
            <w:tr w:rsidR="00F967D4" w:rsidRPr="009324AF" w:rsidTr="002F7BF4">
              <w:tc>
                <w:tcPr>
                  <w:tcW w:w="10343" w:type="dxa"/>
                </w:tcPr>
                <w:p w:rsidR="00502150" w:rsidRPr="009324AF" w:rsidRDefault="00502150" w:rsidP="003E38BB">
                  <w:pPr>
                    <w:pStyle w:val="2"/>
                    <w:framePr w:hSpace="180" w:wrap="around" w:vAnchor="text" w:hAnchor="margin" w:xAlign="center" w:y="-239"/>
                    <w:numPr>
                      <w:ilvl w:val="0"/>
                      <w:numId w:val="74"/>
                    </w:numPr>
                    <w:spacing w:before="0" w:beforeAutospacing="0" w:after="240"/>
                    <w:suppressOverlap/>
                    <w:jc w:val="center"/>
                    <w:rPr>
                      <w:rFonts w:ascii="Times New Roman" w:hAnsi="Times New Roman"/>
                      <w:b/>
                      <w:bCs/>
                      <w:szCs w:val="24"/>
                    </w:rPr>
                  </w:pPr>
                  <w:r w:rsidRPr="009324AF">
                    <w:rPr>
                      <w:rFonts w:ascii="Times New Roman" w:hAnsi="Times New Roman"/>
                      <w:b/>
                      <w:bCs/>
                      <w:szCs w:val="24"/>
                    </w:rPr>
                    <w:t>СТАТУТЫ ОРДЕНОВ</w:t>
                  </w:r>
                  <w:r w:rsidRPr="009324AF">
                    <w:rPr>
                      <w:rFonts w:ascii="Times New Roman" w:hAnsi="Times New Roman"/>
                      <w:b/>
                      <w:szCs w:val="24"/>
                    </w:rPr>
                    <w:t xml:space="preserve"> РУССКОЙ ПРАВОСЛАВНОЙ ЦЕРКВИ</w:t>
                  </w:r>
                  <w:r w:rsidRPr="009324AF">
                    <w:rPr>
                      <w:rFonts w:ascii="Times New Roman" w:hAnsi="Times New Roman"/>
                      <w:b/>
                      <w:bCs/>
                      <w:szCs w:val="24"/>
                    </w:rPr>
                    <w:t xml:space="preserve">, </w:t>
                  </w:r>
                </w:p>
                <w:p w:rsidR="00502150" w:rsidRPr="009324AF" w:rsidRDefault="00502150" w:rsidP="003E38BB">
                  <w:pPr>
                    <w:pStyle w:val="2"/>
                    <w:framePr w:hSpace="180" w:wrap="around" w:vAnchor="text" w:hAnchor="margin" w:xAlign="center" w:y="-239"/>
                    <w:tabs>
                      <w:tab w:val="left" w:pos="993"/>
                    </w:tabs>
                    <w:spacing w:before="0" w:beforeAutospacing="0" w:after="240"/>
                    <w:ind w:left="284"/>
                    <w:suppressOverlap/>
                    <w:jc w:val="center"/>
                    <w:rPr>
                      <w:rFonts w:ascii="Times New Roman" w:hAnsi="Times New Roman"/>
                      <w:b/>
                      <w:szCs w:val="24"/>
                    </w:rPr>
                  </w:pPr>
                  <w:r w:rsidRPr="009324AF">
                    <w:rPr>
                      <w:rFonts w:ascii="Times New Roman" w:hAnsi="Times New Roman"/>
                      <w:b/>
                      <w:bCs/>
                      <w:szCs w:val="24"/>
                    </w:rPr>
                    <w:t>ПОЛОЖЕНИЯ О</w:t>
                  </w:r>
                  <w:r w:rsidRPr="009324AF">
                    <w:rPr>
                      <w:rFonts w:ascii="Times New Roman" w:hAnsi="Times New Roman"/>
                      <w:b/>
                      <w:szCs w:val="24"/>
                    </w:rPr>
                    <w:t xml:space="preserve"> ПАТРИАРШИХ </w:t>
                  </w:r>
                  <w:r w:rsidRPr="009324AF">
                    <w:rPr>
                      <w:rFonts w:ascii="Times New Roman" w:hAnsi="Times New Roman"/>
                      <w:b/>
                      <w:bCs/>
                      <w:szCs w:val="24"/>
                    </w:rPr>
                    <w:t xml:space="preserve">МЕДАЛЯХ </w:t>
                  </w:r>
                  <w:r w:rsidRPr="009324AF">
                    <w:rPr>
                      <w:rFonts w:ascii="Times New Roman" w:hAnsi="Times New Roman"/>
                      <w:b/>
                      <w:szCs w:val="24"/>
                    </w:rPr>
                    <w:t>И ЗНАКАХ ОТЛИЧИЯ</w:t>
                  </w:r>
                </w:p>
              </w:tc>
            </w:tr>
            <w:tr w:rsidR="00F967D4" w:rsidRPr="009324AF" w:rsidTr="002F7BF4">
              <w:tc>
                <w:tcPr>
                  <w:tcW w:w="10343" w:type="dxa"/>
                </w:tcPr>
                <w:p w:rsidR="00502150" w:rsidRPr="009324AF" w:rsidRDefault="00502150" w:rsidP="003E38BB">
                  <w:pPr>
                    <w:pStyle w:val="5"/>
                    <w:framePr w:hSpace="180" w:wrap="around" w:vAnchor="text" w:hAnchor="margin" w:xAlign="center" w:y="-239"/>
                    <w:numPr>
                      <w:ilvl w:val="1"/>
                      <w:numId w:val="77"/>
                    </w:numPr>
                    <w:tabs>
                      <w:tab w:val="left" w:pos="709"/>
                      <w:tab w:val="left" w:pos="993"/>
                      <w:tab w:val="left" w:pos="1560"/>
                      <w:tab w:val="left" w:pos="1985"/>
                      <w:tab w:val="left" w:pos="2268"/>
                    </w:tabs>
                    <w:spacing w:before="0" w:beforeAutospacing="0" w:after="240" w:afterAutospacing="0"/>
                    <w:suppressOverlap/>
                    <w:jc w:val="center"/>
                    <w:outlineLvl w:val="4"/>
                    <w:rPr>
                      <w:sz w:val="24"/>
                      <w:szCs w:val="24"/>
                    </w:rPr>
                  </w:pPr>
                  <w:r w:rsidRPr="009324AF">
                    <w:rPr>
                      <w:sz w:val="24"/>
                      <w:szCs w:val="24"/>
                    </w:rPr>
                    <w:t>Статут ордена апостола Андрея Первозванного</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апостола Андрея Первозванного учрежден определением Святейшего Патриарха Пимена и Священного Синода Русской Православной Церкви 28 декабря 1988 года в ознаменование 1000-летия Крещения Руси и имеет только одну степень. Орден является высшей наградой Русской Православной Церкви.</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lastRenderedPageBreak/>
                    <w:t>Орден имеет следующие знаки:</w:t>
                  </w:r>
                </w:p>
                <w:p w:rsidR="00502150" w:rsidRPr="009324AF" w:rsidRDefault="00502150" w:rsidP="003E38BB">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Андреевский крест, образованный четырьмя синими драгоценными камнями в оправе в виде жгута. В центре знака — овальный медальон с образом апостола Андрея Первозванного, выполненный в технике художественной финифти. Святой изображен в полный рост на фоне креста и гористого пейзажа; правая рука — благословляющая, в левой — Святое Евангелие. По сторонам, на уровне плеч свят</w:t>
                  </w:r>
                  <w:r w:rsidR="00860D97">
                    <w:rPr>
                      <w:rFonts w:ascii="Times New Roman" w:hAnsi="Times New Roman"/>
                      <w:szCs w:val="24"/>
                    </w:rPr>
                    <w:t>ого, надпись: у правого плеча — АПС.</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860D97">
                    <w:rPr>
                      <w:rFonts w:ascii="Times New Roman" w:hAnsi="Times New Roman"/>
                      <w:szCs w:val="24"/>
                    </w:rPr>
                    <w:t>–</w:t>
                  </w:r>
                  <w:r w:rsidR="00860D97">
                    <w:rPr>
                      <w:rFonts w:ascii="Akathistos Caps Ucs" w:hAnsi="Akathistos Caps Ucs"/>
                      <w:szCs w:val="24"/>
                    </w:rPr>
                    <w:t xml:space="preserve"> АНДР</w:t>
                  </w:r>
                  <w:r w:rsidR="00860D97">
                    <w:rPr>
                      <w:rFonts w:ascii="Georgia" w:hAnsi="Georgia"/>
                      <w:szCs w:val="24"/>
                    </w:rPr>
                    <w:t>É</w:t>
                  </w:r>
                  <w:r w:rsidR="00860D97">
                    <w:rPr>
                      <w:rFonts w:ascii="Akathistos Caps Ucs" w:hAnsi="Akathistos Caps Ucs"/>
                      <w:szCs w:val="24"/>
                    </w:rPr>
                    <w:t xml:space="preserve">Й </w:t>
                  </w:r>
                  <w:r w:rsidRPr="009324AF">
                    <w:rPr>
                      <w:rFonts w:ascii="Times New Roman" w:hAnsi="Times New Roman"/>
                      <w:szCs w:val="24"/>
                    </w:rPr>
                    <w:t>(Апостол Андрей), у левого плеча —</w:t>
                  </w:r>
                  <w:r w:rsidR="00860D97">
                    <w:rPr>
                      <w:rFonts w:ascii="Times New Roman" w:hAnsi="Times New Roman"/>
                      <w:szCs w:val="24"/>
                    </w:rPr>
                    <w:t xml:space="preserve"> ПЕР</w:t>
                  </w:r>
                  <w:r w:rsidRPr="009324AF">
                    <w:rPr>
                      <w:rFonts w:ascii="Akathistos Caps Ucs" w:hAnsi="Akathistos Caps Ucs"/>
                      <w:szCs w:val="24"/>
                    </w:rPr>
                    <w:t xml:space="preserve">, </w:t>
                  </w:r>
                  <w:r w:rsidR="00860D97">
                    <w:rPr>
                      <w:rFonts w:ascii="Times New Roman" w:hAnsi="Times New Roman"/>
                      <w:szCs w:val="24"/>
                    </w:rPr>
                    <w:t>чуть ниже – ВОЗВÁН.</w:t>
                  </w:r>
                  <w:r w:rsidRPr="009324AF">
                    <w:rPr>
                      <w:rFonts w:ascii="Times New Roman" w:hAnsi="Times New Roman"/>
                      <w:szCs w:val="24"/>
                    </w:rPr>
                    <w:t xml:space="preserve"> (Первозванный). Вокруг медальона — позолоченный рант в виде жгута, вокруг которого расположено 24 белых драгоценных камня. Медальон положен на серебряный оливковый венок. На венке имеются четыре рубиновых драгоценных камня по вертикальным и горизонтальным сторонам. Венок положен на 32 позолоченных луча, каждый из которых окантован рантом в виде жгута.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знака — позолоченная митра, увенчанная крестом и украшенная красным драгоценным камнем. У основания митры имеется синяя эмалевая лента с 9 позолоченными точками. Знак посредством ушка крепится к орденской ленте. На обратной стороне выгравирован номер ордена, зарегистрированный в Наградной комиссии. Материалы: серебро с позолотой, холодная эмаль, драгоценные камни, финифть. Размеры знака ордена: ширина 65 мм, высота 85 мм. </w:t>
                  </w:r>
                </w:p>
                <w:p w:rsidR="00502150" w:rsidRPr="009324AF" w:rsidRDefault="00502150" w:rsidP="003E38BB">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14 вертикальных 14 и горизонтальных лучей звезды украшены 144 белыми драгоценными камнями. 20 диагональных лучей - гладкие, окантованные рантом в виде жгута. В центре звезды — медальон, покрытый белой эмалью с позолочен</w:t>
                  </w:r>
                  <w:r w:rsidR="00860D97">
                    <w:rPr>
                      <w:rFonts w:ascii="Times New Roman" w:hAnsi="Times New Roman"/>
                      <w:szCs w:val="24"/>
                    </w:rPr>
                    <w:t>ной рельефной монограммой СА</w:t>
                  </w:r>
                  <w:r w:rsidRPr="009324AF">
                    <w:rPr>
                      <w:rFonts w:ascii="Times New Roman" w:hAnsi="Times New Roman"/>
                      <w:szCs w:val="24"/>
                    </w:rPr>
                    <w:t xml:space="preserve"> (Святой Андрей). Медальон окантован узким выпуклым позолоченным рантом. Вокруг медальона — широкий синий эмалевый пояс с девизом на церковно-славянском языке:</w:t>
                  </w:r>
                  <w:r w:rsidR="00860D97">
                    <w:rPr>
                      <w:rFonts w:ascii="Times New Roman" w:hAnsi="Times New Roman"/>
                      <w:szCs w:val="24"/>
                    </w:rPr>
                    <w:t xml:space="preserve"> АЗЪ ЕСМЬ СВѢТЪ МÍ</w:t>
                  </w:r>
                  <w:r w:rsidR="00CE708C">
                    <w:rPr>
                      <w:rFonts w:ascii="Times New Roman" w:hAnsi="Times New Roman"/>
                      <w:szCs w:val="24"/>
                    </w:rPr>
                    <w:t>РУ</w:t>
                  </w:r>
                  <w:r w:rsidRPr="009324AF">
                    <w:rPr>
                      <w:rFonts w:ascii="Times New Roman" w:hAnsi="Times New Roman"/>
                      <w:szCs w:val="24"/>
                    </w:rPr>
                    <w:t xml:space="preserve">. Буквы надписи рельефные и позолоченные. В нижней части пояса помещен небольшой позолоченный равносторонний крест, по обеим сторонам которого - две позолоченные дубовые ветви. Пояс окантован выпуклым позолоченным рантом и обрамлен 30 белыми драгоценными камнями. На обратной стороне выгравирован номер ордена, зарегистрированный в Наградной комиссии и имеется приспособление для крепления. Материалы: серебро с позолотой, холодная эмаль, драгоценные камни. Размеры звезды ордена: ширина 100 мм, высота 100 мм. </w:t>
                  </w:r>
                </w:p>
                <w:p w:rsidR="00502150" w:rsidRPr="009324AF" w:rsidRDefault="00502150" w:rsidP="003E38BB">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Лента синяя, муаровая, шириной 95 мм, Предстоятелями Церквей носимая на шее, светскими лицами носимая через правое плечо.</w:t>
                  </w:r>
                </w:p>
                <w:p w:rsidR="00502150" w:rsidRPr="009324AF" w:rsidRDefault="00502150" w:rsidP="003E38BB">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синей муаровой лентой. В центре орденской планки расположена восьмиконечная миниатюрная звезда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 xml:space="preserve">Звезда ордена носится на левой стороне груди выше звезд других орденов. </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Знак ордена носится светскими лицами на плечевой ленте, на бедре, в месте перекрестия ленты, а духовными – на шейной ленте того же размера, и располагается в месте перекрестия ленты на уровне или несколько ниже панагии или наперсного креста.</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 xml:space="preserve">В случае, если лицо, награжденное орденом апостола Андрея Первозванного, имеет другие ордена Русской Православной Церкви, имеющие звезду, знак и ленту, то звезды прочих орденов возлагаются на грудь со стороны, указанной в их статуте, но ниже звезды ордена святого Андрея, так, чтобы верхние лучи младшего ордена были ниже нижнего края лучей старшего ордена. Знаки прочих орденов не возлагаются, а лишь только звезды этих орденов </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lastRenderedPageBreak/>
                    <w:t>Планка ордена может носиться на повседневной одежде и располагается в таких случаях на левой стороне груди.</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b/>
                      <w:sz w:val="24"/>
                      <w:szCs w:val="24"/>
                    </w:rPr>
                    <w:t xml:space="preserve"> </w:t>
                  </w:r>
                  <w:r w:rsidRPr="009324AF">
                    <w:rPr>
                      <w:sz w:val="24"/>
                      <w:szCs w:val="24"/>
                    </w:rPr>
                    <w:t xml:space="preserve"> </w:t>
                  </w:r>
                  <w:r w:rsidRPr="009324AF">
                    <w:rPr>
                      <w:rFonts w:ascii="Times New Roman" w:hAnsi="Times New Roman"/>
                      <w:sz w:val="24"/>
                      <w:szCs w:val="24"/>
                    </w:rPr>
                    <w:t>Орден святого апостола Андрея Первозванного является самым высоким орденом Русской Православной Церкви. Этот орден, выполненный в одном экземпляре, передается от Патриарха Патриарху и возлагается на Святейшего Патриарха Московского и всея Руси первенствующим членом Священного Синода в день его Патриаршей интронизации. Никакими другими наградами Русской Православной Церкви Патриарх, как носитель высшего ордена, не награждается.</w:t>
                  </w:r>
                </w:p>
              </w:tc>
            </w:tr>
            <w:tr w:rsidR="00F967D4" w:rsidRPr="009324AF" w:rsidTr="002F7BF4">
              <w:tc>
                <w:tcPr>
                  <w:tcW w:w="10343" w:type="dxa"/>
                </w:tcPr>
                <w:p w:rsidR="00502150" w:rsidRPr="009324AF" w:rsidRDefault="00502150" w:rsidP="003E38BB">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равноапостольного князя Владимира</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учрежден в 1957 году в память 40-летия восстановления Патриаршества в Русской Церкви</w:t>
                  </w:r>
                  <w:r w:rsidRPr="009324AF">
                    <w:rPr>
                      <w:rStyle w:val="size10"/>
                      <w:rFonts w:ascii="Times New Roman" w:hAnsi="Times New Roman"/>
                      <w:sz w:val="24"/>
                      <w:szCs w:val="24"/>
                    </w:rPr>
                    <w:t>.</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имеет три степени</w:t>
                  </w:r>
                  <w:r w:rsidRPr="009324AF">
                    <w:rPr>
                      <w:rStyle w:val="size10"/>
                      <w:rFonts w:ascii="Times New Roman" w:hAnsi="Times New Roman"/>
                      <w:sz w:val="24"/>
                      <w:szCs w:val="24"/>
                    </w:rPr>
                    <w:t>.</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первой степени</w:t>
                  </w:r>
                  <w:r w:rsidRPr="009324AF">
                    <w:rPr>
                      <w:rFonts w:ascii="Times New Roman" w:hAnsi="Times New Roman"/>
                      <w:b/>
                      <w:sz w:val="24"/>
                      <w:szCs w:val="24"/>
                    </w:rPr>
                    <w:t>:</w:t>
                  </w:r>
                </w:p>
                <w:p w:rsidR="00502150" w:rsidRPr="009324AF" w:rsidRDefault="00502150" w:rsidP="003E38BB">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белый эмалевый медальон с позолоченной рельефной монограммой СВ (Святой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рельефным орнаментом в виде жгута. Знак посредством ушка и кольца крепится к орденской ленте. На обратной стороне орден имеет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3E38BB">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с гладкими двугранными лучами. По диагоналям звезды расположены одиночные лучи, окантованные рантами. В центре звезды — круглый медальон с образом равноапостольного князя Владимира, выполненный в технике художественной финифти. Изображение поясное, в правой руке святого — восьмиконечный крест, левая рука — на уровне плеча. По сторонам от святого, над плечами, стилизованная надпись: у правого плеча —</w:t>
                  </w:r>
                  <w:r w:rsidR="00CE708C">
                    <w:rPr>
                      <w:rFonts w:ascii="Times New Roman" w:hAnsi="Times New Roman"/>
                      <w:szCs w:val="24"/>
                    </w:rPr>
                    <w:t xml:space="preserve"> СТ̃ЫЙ</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CE708C">
                    <w:rPr>
                      <w:rFonts w:ascii="Times New Roman" w:hAnsi="Times New Roman"/>
                      <w:szCs w:val="24"/>
                    </w:rPr>
                    <w:t>– РАВНОАП</w:t>
                  </w:r>
                  <w:r w:rsidR="00EA77BA">
                    <w:rPr>
                      <w:rFonts w:ascii="Times New Roman" w:hAnsi="Times New Roman"/>
                      <w:szCs w:val="24"/>
                    </w:rPr>
                    <w:t>̃</w:t>
                  </w:r>
                  <w:r w:rsidR="00CE708C">
                    <w:rPr>
                      <w:rFonts w:ascii="Times New Roman" w:hAnsi="Times New Roman"/>
                      <w:szCs w:val="24"/>
                    </w:rPr>
                    <w:t>.</w:t>
                  </w:r>
                  <w:r w:rsidRPr="009324AF">
                    <w:rPr>
                      <w:rFonts w:ascii="Times New Roman" w:hAnsi="Times New Roman"/>
                      <w:szCs w:val="24"/>
                    </w:rPr>
                    <w:t xml:space="preserve"> (Святой равноапостольный), у левого плеча —</w:t>
                  </w:r>
                  <w:r w:rsidR="00CE708C">
                    <w:rPr>
                      <w:rFonts w:ascii="Times New Roman" w:hAnsi="Times New Roman"/>
                      <w:szCs w:val="24"/>
                    </w:rPr>
                    <w:t xml:space="preserve"> БЛ̃Г. КН̃.</w:t>
                  </w:r>
                  <w:r w:rsidRPr="009324AF">
                    <w:rPr>
                      <w:rFonts w:ascii="Irmologion Caps kUcs" w:hAnsi="Irmologion Caps k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CE708C">
                    <w:rPr>
                      <w:rFonts w:ascii="Times New Roman" w:hAnsi="Times New Roman"/>
                      <w:szCs w:val="24"/>
                    </w:rPr>
                    <w:t xml:space="preserve"> ВЛАД</w:t>
                  </w:r>
                  <w:r w:rsidR="00EA77BA" w:rsidRPr="00EA77BA">
                    <w:rPr>
                      <w:rFonts w:ascii="Times New Roman" w:hAnsi="Times New Roman"/>
                      <w:color w:val="333333"/>
                      <w:shd w:val="clear" w:color="auto" w:fill="FAFAFA"/>
                    </w:rPr>
                    <w:t>И́</w:t>
                  </w:r>
                  <w:r w:rsidR="00EA77BA">
                    <w:rPr>
                      <w:rFonts w:ascii="Times New Roman" w:hAnsi="Times New Roman"/>
                      <w:szCs w:val="24"/>
                    </w:rPr>
                    <w:t>МÏ</w:t>
                  </w:r>
                  <w:r w:rsidR="00CE708C">
                    <w:rPr>
                      <w:rFonts w:ascii="Times New Roman" w:hAnsi="Times New Roman"/>
                      <w:szCs w:val="24"/>
                    </w:rPr>
                    <w:t>РЪ</w:t>
                  </w:r>
                  <w:r w:rsidRPr="009324AF">
                    <w:rPr>
                      <w:rFonts w:ascii="Akathistos Caps Ucs" w:hAnsi="Akathistos Caps Ucs"/>
                      <w:szCs w:val="24"/>
                    </w:rPr>
                    <w:t xml:space="preserve"> </w:t>
                  </w:r>
                  <w:r w:rsidRPr="009324AF">
                    <w:rPr>
                      <w:rFonts w:ascii="Times New Roman" w:hAnsi="Times New Roman"/>
                      <w:szCs w:val="24"/>
                    </w:rPr>
                    <w:t xml:space="preserve">(благоверный князь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выпуклым рантом. Вокруг пояса расположен 31 белый фианит.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красная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художественная финифть. Размеры звезды ордена: ширина 80 мм, высота 80 мм.</w:t>
                  </w:r>
                </w:p>
                <w:p w:rsidR="00502150" w:rsidRPr="009324AF" w:rsidRDefault="00502150" w:rsidP="003E38BB">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95 мм, красного цвета, с широкими черными полосами по краям, а также тонкой каймой красного цвета; носимая через правое плечо (архиереями и клириками носимая на шее).</w:t>
                  </w:r>
                </w:p>
                <w:p w:rsidR="00502150" w:rsidRPr="009324AF" w:rsidRDefault="00502150" w:rsidP="003E38BB">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lastRenderedPageBreak/>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золотистого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располагается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второй степени</w:t>
                  </w:r>
                  <w:r w:rsidRPr="009324AF">
                    <w:rPr>
                      <w:rFonts w:ascii="Times New Roman" w:hAnsi="Times New Roman"/>
                      <w:b/>
                      <w:sz w:val="24"/>
                      <w:szCs w:val="24"/>
                    </w:rPr>
                    <w:t>:</w:t>
                  </w:r>
                </w:p>
                <w:p w:rsidR="00502150" w:rsidRPr="009324AF" w:rsidRDefault="00502150" w:rsidP="003E38BB">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обе руки поддерживают восьмиконечный крест. Над плечами — стилизованна</w:t>
                  </w:r>
                  <w:r w:rsidR="00EA77BA">
                    <w:rPr>
                      <w:rFonts w:ascii="Times New Roman" w:hAnsi="Times New Roman"/>
                      <w:szCs w:val="24"/>
                    </w:rPr>
                    <w:t xml:space="preserve">я надпись: </w:t>
                  </w:r>
                  <w:proofErr w:type="gramStart"/>
                  <w:r w:rsidR="00EA77BA">
                    <w:rPr>
                      <w:rFonts w:ascii="Times New Roman" w:hAnsi="Times New Roman"/>
                      <w:szCs w:val="24"/>
                    </w:rPr>
                    <w:t>над правым</w:t>
                  </w:r>
                  <w:proofErr w:type="gramEnd"/>
                  <w:r w:rsidR="00EA77BA">
                    <w:rPr>
                      <w:rFonts w:ascii="Times New Roman" w:hAnsi="Times New Roman"/>
                      <w:szCs w:val="24"/>
                    </w:rPr>
                    <w:t xml:space="preserve"> — СВ</w:t>
                  </w:r>
                  <w:r w:rsidRPr="009324AF">
                    <w:rPr>
                      <w:rFonts w:ascii="Times New Roman" w:hAnsi="Times New Roman"/>
                      <w:szCs w:val="24"/>
                    </w:rPr>
                    <w:t xml:space="preserve"> (Святой), </w:t>
                  </w:r>
                  <w:r w:rsidRPr="009324AF">
                    <w:rPr>
                      <w:rFonts w:ascii="Times New Roman" w:hAnsi="Times New Roman"/>
                      <w:szCs w:val="24"/>
                      <w:shd w:val="clear" w:color="auto" w:fill="FFFFFF"/>
                    </w:rPr>
                    <w:t>над левым</w:t>
                  </w:r>
                  <w:r w:rsidR="00EA77BA">
                    <w:rPr>
                      <w:rFonts w:ascii="Times New Roman" w:hAnsi="Times New Roman"/>
                      <w:szCs w:val="24"/>
                    </w:rPr>
                    <w:t> — В</w:t>
                  </w:r>
                  <w:r w:rsidRPr="009324AF">
                    <w:rPr>
                      <w:rFonts w:ascii="Times New Roman" w:hAnsi="Times New Roman"/>
                      <w:szCs w:val="24"/>
                    </w:rPr>
                    <w:t xml:space="preserve"> (Владимир). Вокруг медальона расположен пояс со стилизованным девизом: ЗА ЦЕРКОВНЫЕ ЗАСЛУГИ</w:t>
                  </w:r>
                  <w:r w:rsidRPr="009324AF">
                    <w:rPr>
                      <w:rFonts w:ascii="Izhitza" w:hAnsi="Izhitza"/>
                      <w:szCs w:val="24"/>
                    </w:rPr>
                    <w:t>.</w:t>
                  </w:r>
                  <w:r w:rsidRPr="009324AF">
                    <w:rPr>
                      <w:rFonts w:ascii="Times New Roman" w:hAnsi="Times New Roman"/>
                      <w:szCs w:val="24"/>
                    </w:rPr>
                    <w:t xml:space="preserve">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Знак посредством кольца и треугольной планки крепится к орденской ленте. На обратной стороне знак ордена имеет номер, зарегистрированный в Наградной комиссии. Материалы: серебро, позолота, холодная эмаль. Размеры знака ордена: ширина 50 мм, высота 50 мм.</w:t>
                  </w:r>
                </w:p>
                <w:p w:rsidR="00502150" w:rsidRPr="009324AF" w:rsidRDefault="00502150" w:rsidP="003E38BB">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серебристого цвета, восьмиконечная, с гладкими двугранными лучами. По диагоналям звезды расположены одиночные лучи, окантованные рантами. В центре звезды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xml:space="preserve">, обе руки поддерживают восьмиконечный крест. Над плечами — стилизованная надпись: </w:t>
                  </w:r>
                  <w:proofErr w:type="gramStart"/>
                  <w:r w:rsidRPr="009324AF">
                    <w:rPr>
                      <w:rFonts w:ascii="Times New Roman" w:hAnsi="Times New Roman"/>
                      <w:szCs w:val="24"/>
                    </w:rPr>
                    <w:t>над правым</w:t>
                  </w:r>
                  <w:proofErr w:type="gramEnd"/>
                  <w:r w:rsidRPr="009324AF">
                    <w:rPr>
                      <w:rFonts w:ascii="Times New Roman" w:hAnsi="Times New Roman"/>
                      <w:szCs w:val="24"/>
                    </w:rPr>
                    <w:t xml:space="preserve">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золотистыми точками. Пояс покрыт рубиновой эмалью. Вокруг пояса — позолоченный рельефный орнамент в виде жгута.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3E38BB">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40 мм, красного цвета, с широкими черными полосами по краям и тонкой красной каймой, носимая на шее.</w:t>
                  </w:r>
                </w:p>
                <w:p w:rsidR="00502150" w:rsidRPr="009324AF" w:rsidRDefault="00502150" w:rsidP="003E38BB">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w:t>
                  </w:r>
                  <w:r w:rsidRPr="009324AF">
                    <w:rPr>
                      <w:rFonts w:ascii="Times New Roman" w:hAnsi="Times New Roman"/>
                      <w:sz w:val="24"/>
                      <w:szCs w:val="24"/>
                    </w:rPr>
                    <w:lastRenderedPageBreak/>
                    <w:t>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серебристого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2 степени располагается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третьей степени</w:t>
                  </w:r>
                  <w:r w:rsidRPr="009324AF">
                    <w:rPr>
                      <w:rFonts w:ascii="Times New Roman" w:hAnsi="Times New Roman"/>
                      <w:b/>
                      <w:sz w:val="24"/>
                      <w:szCs w:val="24"/>
                    </w:rPr>
                    <w:t>:</w:t>
                  </w:r>
                </w:p>
                <w:p w:rsidR="00502150" w:rsidRPr="009324AF" w:rsidRDefault="00502150" w:rsidP="003E38BB">
                  <w:pPr>
                    <w:pStyle w:val="2"/>
                    <w:framePr w:hSpace="180" w:wrap="around" w:vAnchor="text" w:hAnchor="margin" w:xAlign="center" w:y="-239"/>
                    <w:numPr>
                      <w:ilvl w:val="0"/>
                      <w:numId w:val="29"/>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xml:space="preserve">, обе руки поддерживают восьмиконечный крест. Над плечами — стилизованная надпись: </w:t>
                  </w:r>
                  <w:proofErr w:type="gramStart"/>
                  <w:r w:rsidRPr="009324AF">
                    <w:rPr>
                      <w:rFonts w:ascii="Times New Roman" w:hAnsi="Times New Roman"/>
                      <w:szCs w:val="24"/>
                    </w:rPr>
                    <w:t>над правым</w:t>
                  </w:r>
                  <w:proofErr w:type="gramEnd"/>
                  <w:r w:rsidRPr="009324AF">
                    <w:rPr>
                      <w:rFonts w:ascii="Times New Roman" w:hAnsi="Times New Roman"/>
                      <w:szCs w:val="24"/>
                    </w:rPr>
                    <w:t xml:space="preserve">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На обратной стороне знак ордена имеет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3E38BB">
                  <w:pPr>
                    <w:pStyle w:val="a8"/>
                    <w:framePr w:hSpace="180" w:wrap="around" w:vAnchor="text" w:hAnchor="margin" w:xAlign="center" w:y="-239"/>
                    <w:numPr>
                      <w:ilvl w:val="0"/>
                      <w:numId w:val="29"/>
                    </w:numPr>
                    <w:spacing w:before="240" w:beforeAutospacing="0" w:after="48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 четырехконечный миниатюрный греческий крест, покрытый рубиновой эмалью. В центре креста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3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Орденом равноапостольного князя Владимира награждаются Предстоятели и иерархи Поместных Православных Церквей, архиереи и клирики Русской Православной Церкви за многолетнее усердное служение в священном сане, а также государственные деятели за заслуги перед Русской Православной Церковью. </w:t>
                  </w:r>
                </w:p>
                <w:p w:rsidR="00502150" w:rsidRPr="009324AF" w:rsidRDefault="00502150" w:rsidP="003E38BB">
                  <w:pPr>
                    <w:pStyle w:val="2"/>
                    <w:framePr w:hSpace="180" w:wrap="around" w:vAnchor="text" w:hAnchor="margin" w:xAlign="center" w:y="-239"/>
                    <w:tabs>
                      <w:tab w:val="left" w:pos="993"/>
                    </w:tabs>
                    <w:spacing w:before="0" w:beforeAutospacing="0" w:after="240"/>
                    <w:ind w:left="0"/>
                    <w:suppressOverlap/>
                    <w:rPr>
                      <w:rFonts w:ascii="Times New Roman" w:hAnsi="Times New Roman"/>
                      <w:szCs w:val="24"/>
                    </w:rPr>
                  </w:pP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Инициатива награждения принадлежит исключительно Святейшему Патриарху.</w:t>
                  </w:r>
                </w:p>
                <w:p w:rsidR="00502150" w:rsidRPr="009324AF" w:rsidRDefault="00502150" w:rsidP="003E38BB">
                  <w:pPr>
                    <w:pStyle w:val="5"/>
                    <w:framePr w:hSpace="180" w:wrap="around" w:vAnchor="text" w:hAnchor="margin" w:xAlign="center" w:y="-239"/>
                    <w:numPr>
                      <w:ilvl w:val="1"/>
                      <w:numId w:val="77"/>
                    </w:numPr>
                    <w:tabs>
                      <w:tab w:val="left" w:pos="709"/>
                      <w:tab w:val="left" w:pos="1276"/>
                      <w:tab w:val="left" w:pos="2977"/>
                    </w:tabs>
                    <w:spacing w:before="0" w:beforeAutospacing="0" w:after="240" w:afterAutospacing="0"/>
                    <w:ind w:left="0" w:firstLine="0"/>
                    <w:suppressOverlap/>
                    <w:jc w:val="center"/>
                    <w:outlineLvl w:val="4"/>
                    <w:rPr>
                      <w:sz w:val="24"/>
                      <w:szCs w:val="24"/>
                    </w:rPr>
                  </w:pPr>
                  <w:r w:rsidRPr="009324AF">
                    <w:rPr>
                      <w:sz w:val="24"/>
                      <w:szCs w:val="24"/>
                    </w:rPr>
                    <w:t>Положение о медали ордена равноапостольного князя Владимира</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lastRenderedPageBreak/>
                    <w:t xml:space="preserve">Медаль ордена </w:t>
                  </w:r>
                  <w:r w:rsidRPr="009324AF">
                    <w:rPr>
                      <w:rFonts w:ascii="Times New Roman" w:hAnsi="Times New Roman"/>
                      <w:szCs w:val="24"/>
                    </w:rPr>
                    <w:t xml:space="preserve">равноапостольного князя Владимира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поясное изображение равноапостольного князя Владимира. Правой рукой святой держит крест, а левой -</w:t>
                  </w:r>
                  <w:r w:rsidRPr="009324AF">
                    <w:rPr>
                      <w:rFonts w:ascii="Times New Roman" w:hAnsi="Times New Roman"/>
                      <w:szCs w:val="24"/>
                    </w:rPr>
                    <w:t xml:space="preserve"> придерживает его. По сторонам - стилизованная надпись: у правого плеча –</w:t>
                  </w:r>
                  <w:r w:rsidR="00EA77BA">
                    <w:rPr>
                      <w:rFonts w:ascii="Times New Roman" w:hAnsi="Times New Roman"/>
                      <w:szCs w:val="24"/>
                    </w:rPr>
                    <w:t xml:space="preserve">  СТ̃ЫЙ,</w:t>
                  </w:r>
                  <w:r w:rsidR="00EA77BA"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EA77BA">
                    <w:rPr>
                      <w:rFonts w:ascii="Times New Roman" w:hAnsi="Times New Roman"/>
                      <w:szCs w:val="24"/>
                    </w:rPr>
                    <w:t xml:space="preserve"> РАВНОАП̃.</w:t>
                  </w:r>
                  <w:r w:rsidRPr="009324AF">
                    <w:rPr>
                      <w:rFonts w:ascii="Times New Roman" w:hAnsi="Times New Roman"/>
                      <w:szCs w:val="24"/>
                    </w:rPr>
                    <w:t xml:space="preserve"> (Святой равноапостольный), у левого —</w:t>
                  </w:r>
                  <w:r w:rsidR="00EA77BA">
                    <w:rPr>
                      <w:rFonts w:ascii="Times New Roman" w:hAnsi="Times New Roman"/>
                      <w:szCs w:val="24"/>
                    </w:rPr>
                    <w:t xml:space="preserve">  БЛ̃ГВ. КН̃ЗЬ,</w:t>
                  </w:r>
                  <w:r w:rsidRPr="009324AF">
                    <w:rPr>
                      <w:rFonts w:ascii="Times New Roman" w:hAnsi="Times New Roman"/>
                      <w:szCs w:val="24"/>
                    </w:rPr>
                    <w:t xml:space="preserve"> чуть ниже -</w:t>
                  </w:r>
                  <w:r w:rsidR="00164605">
                    <w:rPr>
                      <w:rFonts w:ascii="Times New Roman" w:hAnsi="Times New Roman"/>
                      <w:szCs w:val="24"/>
                    </w:rPr>
                    <w:t xml:space="preserve">  ВЛАД</w:t>
                  </w:r>
                  <w:r w:rsidR="00164605" w:rsidRPr="00EA77BA">
                    <w:rPr>
                      <w:rFonts w:ascii="Times New Roman" w:hAnsi="Times New Roman"/>
                      <w:color w:val="333333"/>
                      <w:shd w:val="clear" w:color="auto" w:fill="FAFAFA"/>
                    </w:rPr>
                    <w:t>И́</w:t>
                  </w:r>
                  <w:r w:rsidR="00164605">
                    <w:rPr>
                      <w:rFonts w:ascii="Times New Roman" w:hAnsi="Times New Roman"/>
                      <w:szCs w:val="24"/>
                    </w:rPr>
                    <w:t>МÏРЪ</w:t>
                  </w:r>
                  <w:r w:rsidRPr="009324AF">
                    <w:rPr>
                      <w:rFonts w:ascii="Akathistos Caps Ucs" w:hAnsi="Akathistos Caps Ucs"/>
                      <w:szCs w:val="24"/>
                    </w:rPr>
                    <w:t xml:space="preserve"> </w:t>
                  </w:r>
                  <w:r w:rsidRPr="009324AF">
                    <w:rPr>
                      <w:rFonts w:ascii="Times New Roman" w:hAnsi="Times New Roman"/>
                      <w:szCs w:val="24"/>
                    </w:rPr>
                    <w:t>(</w:t>
                  </w:r>
                  <w:r w:rsidRPr="009324AF">
                    <w:rPr>
                      <w:rFonts w:ascii="Times New Roman" w:hAnsi="Times New Roman"/>
                      <w:szCs w:val="24"/>
                      <w:shd w:val="clear" w:color="auto" w:fill="FFFFFF"/>
                    </w:rPr>
                    <w:t>благоверный</w:t>
                  </w:r>
                  <w:r w:rsidRPr="009324AF">
                    <w:rPr>
                      <w:rFonts w:ascii="Times New Roman" w:hAnsi="Times New Roman"/>
                      <w:szCs w:val="24"/>
                    </w:rPr>
                    <w:t xml:space="preserve"> князь Владимир). Над изображением святого по окружности расположена </w:t>
                  </w:r>
                  <w:r w:rsidRPr="009324AF">
                    <w:rPr>
                      <w:rFonts w:ascii="Times New Roman" w:hAnsi="Times New Roman"/>
                      <w:bCs/>
                      <w:szCs w:val="24"/>
                    </w:rPr>
                    <w:t>стилизованная надпись: ЗА ЦЕРКОВНЫЕ ЗАСЛУГИ. На оборотной стороне медали расположена рельефная монограмма СВ (Святой Владимир), по обеим сторонам от которой находятся рельефные изображения двух лавровых ветвей</w:t>
                  </w:r>
                  <w:r w:rsidRPr="009324AF">
                    <w:rPr>
                      <w:rFonts w:ascii="Times New Roman" w:hAnsi="Times New Roman"/>
                      <w:szCs w:val="24"/>
                    </w:rPr>
                    <w:t xml:space="preserve">. Под монограммой располагается номер медали, зарегистрированный в Наградной комиссии. </w:t>
                  </w:r>
                  <w:r w:rsidRPr="009324AF">
                    <w:rPr>
                      <w:rFonts w:ascii="Times New Roman" w:hAnsi="Times New Roman"/>
                      <w:bCs/>
                      <w:szCs w:val="24"/>
                    </w:rPr>
                    <w:t>Медаль при помощи кольца соединяется с колодкой, которая имеет форму трапеции. Лента в колодке шелковая муаровая, красного цвета, с широкими черными полосами по краям и тонкой красной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равноапостольного князя Владимира носится на левой стороне груди. </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красного цвета с широкими черными полосами по краям и тонкой каймой красного цвета.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в таких случаях на левой стороне груди. </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Медалью ордена равноапостольного князя Владимира награждаются клирики за многолетнее усердное служение в священном сане, а также миряне за заслуги перед Русской Православной Церковью. </w:t>
                  </w:r>
                </w:p>
              </w:tc>
            </w:tr>
            <w:tr w:rsidR="00F967D4" w:rsidRPr="009324AF" w:rsidTr="002F7BF4">
              <w:tc>
                <w:tcPr>
                  <w:tcW w:w="10343" w:type="dxa"/>
                </w:tcPr>
                <w:p w:rsidR="00502150" w:rsidRPr="009324AF" w:rsidRDefault="00502150" w:rsidP="003E38BB">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Славы и чести</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Первая степень ордена учреждена определением Святейшего Патриарха Алексия II и Священного Синода от 25 марта 2004 года. Вторая и третья степень ордена учреждены определением Святейшего Патриарха Кирилла и Священного Синода от 25 декабря 2009 года. Девизом ордена являются слова Апостола Павла: «Слава и честь... всякому, делающему доброе» (Рим. 2, 10).</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Славы и чести имеет три степени.</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3E38BB">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w:t>
                  </w:r>
                  <w:r w:rsidRPr="009324AF">
                    <w:rPr>
                      <w:rFonts w:ascii="Times New Roman" w:hAnsi="Times New Roman"/>
                      <w:szCs w:val="24"/>
                      <w:shd w:val="clear" w:color="auto" w:fill="FFFFFF"/>
                    </w:rPr>
                    <w:t>финифти, имеет окаймление в виде жгута и узкий гладкий рант. Вокруг медальона</w:t>
                  </w:r>
                  <w:r w:rsidRPr="009324AF">
                    <w:rPr>
                      <w:rFonts w:ascii="Times New Roman" w:hAnsi="Times New Roman"/>
                      <w:szCs w:val="24"/>
                    </w:rPr>
                    <w:t xml:space="preserve"> расположены 32 белых фианита. Медальон положен на позолоченную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остальных. Знак посредством ушка и кольца крепится к орденской ленте. На обратной стороне орден имеет номер, зарегистрированный в </w:t>
                  </w:r>
                  <w:r w:rsidRPr="009324AF">
                    <w:rPr>
                      <w:rFonts w:ascii="Times New Roman" w:hAnsi="Times New Roman"/>
                      <w:szCs w:val="24"/>
                    </w:rPr>
                    <w:lastRenderedPageBreak/>
                    <w:t>Наградной комиссии. Материалы: серебро, позолота, фианиты, холодная эмаль, художественная финифть. Диаметр знака ордена: 60 мм.</w:t>
                  </w:r>
                </w:p>
                <w:p w:rsidR="00502150" w:rsidRPr="009324AF" w:rsidRDefault="00502150" w:rsidP="003E38BB">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w:t>
                  </w:r>
                  <w:proofErr w:type="spellStart"/>
                  <w:r w:rsidRPr="009324AF">
                    <w:rPr>
                      <w:rFonts w:ascii="Times New Roman" w:hAnsi="Times New Roman"/>
                      <w:szCs w:val="24"/>
                    </w:rPr>
                    <w:t>семиконечная</w:t>
                  </w:r>
                  <w:proofErr w:type="spellEnd"/>
                  <w:r w:rsidRPr="009324AF">
                    <w:rPr>
                      <w:rFonts w:ascii="Times New Roman" w:hAnsi="Times New Roman"/>
                      <w:szCs w:val="24"/>
                    </w:rPr>
                    <w:t>, состоящая из 35 лучей, разделенных на группы по пять лучей. Группы лучей отделены друг от друга семью короткими лучами, покрытыми зеленой эмалью и окантованными узким рантом. Лучи в группах представляют собой дорожку из крупных четырехгранных металлических зерен. В каждой группе лучей центральный луч длиннее остальных лучей.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художественная финифть. Диаметр звезды: 90 мм.</w:t>
                  </w:r>
                </w:p>
                <w:p w:rsidR="00502150" w:rsidRPr="009324AF" w:rsidRDefault="00502150" w:rsidP="003E38BB">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95 мм, носимая через правое плечо. Концы ленты скреплены узким шелковым кольцом.</w:t>
                  </w:r>
                </w:p>
                <w:p w:rsidR="00502150" w:rsidRPr="009324AF" w:rsidRDefault="00502150" w:rsidP="003E38BB">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 xml:space="preserve">Знаки ордена второй степени: </w:t>
                  </w:r>
                </w:p>
                <w:p w:rsidR="00502150" w:rsidRPr="009324AF" w:rsidRDefault="00502150" w:rsidP="003E38BB">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финифти, имеет окаймление в виде жгута и узкий гладкий рант. Вокруг медальона расположены 32 фианита. Медальон положен на позолоченную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фианиты, холодная эмаль, финифть. Диаметр знака ордена: 60 мм.</w:t>
                  </w:r>
                </w:p>
                <w:p w:rsidR="00502150" w:rsidRPr="009324AF" w:rsidRDefault="00502150" w:rsidP="003E38BB">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w:t>
                  </w:r>
                  <w:proofErr w:type="spellStart"/>
                  <w:r w:rsidRPr="009324AF">
                    <w:rPr>
                      <w:rFonts w:ascii="Times New Roman" w:hAnsi="Times New Roman"/>
                      <w:szCs w:val="24"/>
                    </w:rPr>
                    <w:t>семиконечная</w:t>
                  </w:r>
                  <w:proofErr w:type="spellEnd"/>
                  <w:r w:rsidRPr="009324AF">
                    <w:rPr>
                      <w:rFonts w:ascii="Times New Roman" w:hAnsi="Times New Roman"/>
                      <w:szCs w:val="24"/>
                    </w:rPr>
                    <w:t>, состоящая из 35 лучей, разделенных на группы по пять лучей. Каждая группа имеет три серебристых луча в центре и два золотистых луча по краям, при этом центральный луч длиннее остальных. Группы лучей отделены друг от друга семью короткими лучами, покрытыми зеленой эмалью и окантованными узким рантом. Лу</w:t>
                  </w:r>
                  <w:r w:rsidRPr="009324AF">
                    <w:rPr>
                      <w:rFonts w:ascii="Times New Roman" w:hAnsi="Times New Roman"/>
                      <w:szCs w:val="24"/>
                    </w:rPr>
                    <w:lastRenderedPageBreak/>
                    <w:t>чи в группах представляют собой дорожку из крупных четырехгранных металлических зерен.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Диаметр звезды: 90 мм.</w:t>
                  </w:r>
                </w:p>
                <w:p w:rsidR="00502150" w:rsidRPr="009324AF" w:rsidRDefault="00502150" w:rsidP="003E38BB">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40 мм, носимая на шее.</w:t>
                  </w:r>
                </w:p>
                <w:p w:rsidR="00502150" w:rsidRPr="009324AF" w:rsidRDefault="00502150" w:rsidP="003E38BB">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имеющая семь групп лучей серебристого цвета. Между собой группы отделены лучами золотистого цвета. В центре звезды — золотистый медальон, окруженный зеленым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имеет окаймление в виде жгута и узкий гладкий рант.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стразами. Медальон положен на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стразы, холодная эмаль, финифть. Диаметр знака ордена: 60 мм.</w:t>
                  </w:r>
                </w:p>
                <w:p w:rsidR="00502150" w:rsidRPr="009324AF" w:rsidRDefault="00502150" w:rsidP="003E38BB">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зеленого цвета. В центре орденской планки расположен миниатюрный знак ордена золотистого цвета с серебрением. В центре звезды — золотистый медальон, окруженный эмалевым поясом зеленого цвета. Размеры планки ордена: ширина 29 мм, </w:t>
                  </w:r>
                  <w:r w:rsidRPr="009324AF">
                    <w:rPr>
                      <w:rFonts w:ascii="Times New Roman" w:hAnsi="Times New Roman"/>
                      <w:sz w:val="24"/>
                      <w:szCs w:val="24"/>
                    </w:rPr>
                    <w:lastRenderedPageBreak/>
                    <w:t>высота 13 мм. На обратной стороне имеется приспособление для крепления.</w:t>
                  </w:r>
                </w:p>
                <w:p w:rsidR="00502150" w:rsidRPr="009324AF" w:rsidRDefault="00502150" w:rsidP="003E38BB">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3 степени располагается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 Орденом Славы и Чести награждаются главы государств и правительств, иные государственные деятели, представители церквей и конфессий за значительный вклад в межцерковное и межрелигиозное сотрудничество, за укрепление мира и дружбы между народами, а также священнослужители Русской Православной Церкви за многолетнее усердное служение в священном сане.</w:t>
                  </w:r>
                </w:p>
                <w:p w:rsidR="00502150" w:rsidRPr="009324AF" w:rsidRDefault="00502150" w:rsidP="003E38BB">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bCs/>
                      <w:sz w:val="24"/>
                      <w:szCs w:val="24"/>
                    </w:rPr>
                    <w:t xml:space="preserve">Положение о медали ордена </w:t>
                  </w:r>
                  <w:r w:rsidRPr="009324AF">
                    <w:rPr>
                      <w:sz w:val="24"/>
                      <w:szCs w:val="24"/>
                    </w:rPr>
                    <w:t>Славы и чести</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25 декабря 2009 года.</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Славы и чести имеет одну степень.</w:t>
                  </w:r>
                </w:p>
                <w:p w:rsidR="00502150" w:rsidRPr="009324AF" w:rsidRDefault="00502150" w:rsidP="003E38BB">
                  <w:pPr>
                    <w:pStyle w:val="2"/>
                    <w:framePr w:hSpace="180" w:wrap="around" w:vAnchor="text" w:hAnchor="margin" w:xAlign="center" w:y="-239"/>
                    <w:numPr>
                      <w:ilvl w:val="0"/>
                      <w:numId w:val="33"/>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Медаль ордена представляет собой круглый золотистый медальон с рельефным изображением голубя, повернутого влево, несущего в клюве оливковую ветвь. Медальон окантован узким гладким рантом. Вокруг медальона — пояс со стилизованным девизом: СЛАВА И ЧЕСТЬ, ДЕЛАЮЩЕМУ ДОБРОЕ. Пояс покрыт зеленой эмалью и окантован узким гладким рантом. Медальон положен на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золотистую звезду, состоящую из 21 луча, которые разделены на группы по три луча и отделены от следующей группы лучей 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боковых. На обратной стороне медаль имеет номер, зарегистрированный в Наградной комиссии. </w:t>
                  </w:r>
                  <w:r w:rsidRPr="009324AF">
                    <w:rPr>
                      <w:rFonts w:ascii="Times New Roman" w:hAnsi="Times New Roman"/>
                      <w:bCs/>
                      <w:szCs w:val="24"/>
                    </w:rPr>
                    <w:t xml:space="preserve">Медаль при помощи кольца соединяется с колодкой, которая имеет форму трапеции. Лента в колодке шелковая муаровая зеленого цвета, на левой стороне ленты - повернутая </w:t>
                  </w:r>
                  <w:r w:rsidRPr="009324AF">
                    <w:rPr>
                      <w:rFonts w:ascii="Times New Roman" w:hAnsi="Times New Roman"/>
                      <w:szCs w:val="24"/>
                    </w:rPr>
                    <w:t>влево оливковая ветвь золотистого цвета</w:t>
                  </w:r>
                  <w:r w:rsidRPr="009324AF">
                    <w:rPr>
                      <w:rFonts w:ascii="Times New Roman" w:hAnsi="Times New Roman"/>
                      <w:bCs/>
                      <w:szCs w:val="24"/>
                    </w:rPr>
                    <w:t xml:space="preserve">. </w:t>
                  </w:r>
                  <w:r w:rsidRPr="009324AF">
                    <w:rPr>
                      <w:rFonts w:ascii="Times New Roman" w:hAnsi="Times New Roman"/>
                      <w:szCs w:val="24"/>
                    </w:rPr>
                    <w:t xml:space="preserve">Материалы: </w:t>
                  </w:r>
                  <w:r w:rsidRPr="009324AF">
                    <w:rPr>
                      <w:rFonts w:ascii="Times New Roman" w:hAnsi="Times New Roman"/>
                      <w:bCs/>
                      <w:szCs w:val="24"/>
                    </w:rPr>
                    <w:t>латунь, никель, золочение,</w:t>
                  </w:r>
                  <w:r w:rsidRPr="009324AF">
                    <w:rPr>
                      <w:rFonts w:ascii="Times New Roman" w:hAnsi="Times New Roman"/>
                      <w:szCs w:val="24"/>
                    </w:rPr>
                    <w:t xml:space="preserve"> холодная эмаль. Диаметр медали ордена: 40 мм. </w:t>
                  </w:r>
                  <w:r w:rsidRPr="009324AF">
                    <w:rPr>
                      <w:rFonts w:ascii="Times New Roman" w:hAnsi="Times New Roman"/>
                      <w:bCs/>
                      <w:szCs w:val="24"/>
                    </w:rPr>
                    <w:t>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bCs/>
                      <w:szCs w:val="24"/>
                    </w:rPr>
                    <w:t xml:space="preserve">Медаль Славы и чести носится на левой стороне груди и располагается среди прочих </w:t>
                  </w:r>
                  <w:r w:rsidRPr="009324AF">
                    <w:rPr>
                      <w:rFonts w:ascii="Times New Roman" w:hAnsi="Times New Roman"/>
                      <w:szCs w:val="24"/>
                    </w:rPr>
                    <w:t>медалей</w:t>
                  </w:r>
                  <w:r w:rsidRPr="009324AF">
                    <w:rPr>
                      <w:rFonts w:ascii="Times New Roman" w:hAnsi="Times New Roman"/>
                      <w:bCs/>
                      <w:szCs w:val="24"/>
                    </w:rPr>
                    <w:t xml:space="preserve">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a8"/>
                    <w:framePr w:hSpace="180" w:wrap="around" w:vAnchor="text" w:hAnchor="margin" w:xAlign="center" w:y="-239"/>
                    <w:numPr>
                      <w:ilvl w:val="0"/>
                      <w:numId w:val="3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медали представляет собой прямоугольную золотистую металлическую пластину, обтянутую муаровой лентой зеленого цвета. На ленте располагается миниатюрная повернутая влево оливковая ветвь золотистого цвета. </w:t>
                  </w:r>
                  <w:r w:rsidRPr="009324AF">
                    <w:rPr>
                      <w:rFonts w:ascii="Times New Roman" w:hAnsi="Times New Roman"/>
                      <w:bCs/>
                      <w:sz w:val="24"/>
                      <w:szCs w:val="24"/>
                    </w:rPr>
                    <w:t>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szCs w:val="24"/>
                    </w:rPr>
                    <w:t xml:space="preserve">Планка медали может носиться на повседневной одежде и </w:t>
                  </w:r>
                  <w:r w:rsidRPr="009324AF">
                    <w:rPr>
                      <w:rFonts w:ascii="Times New Roman" w:hAnsi="Times New Roman"/>
                      <w:bCs/>
                      <w:szCs w:val="24"/>
                    </w:rPr>
                    <w:t xml:space="preserve">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Cs/>
                      <w:szCs w:val="24"/>
                    </w:rPr>
                  </w:pPr>
                  <w:r w:rsidRPr="009324AF">
                    <w:rPr>
                      <w:rFonts w:ascii="Times New Roman" w:hAnsi="Times New Roman"/>
                      <w:bCs/>
                      <w:szCs w:val="24"/>
                    </w:rPr>
                    <w:t>Медалью Славы и чести клирики и миряне, представители церквей и конфессий за значительный вклад в межцерковное и межрелигиозное сотрудничество, за укрепление мира и дружбы между народами.</w:t>
                  </w:r>
                </w:p>
              </w:tc>
            </w:tr>
            <w:tr w:rsidR="00F967D4" w:rsidRPr="009324AF" w:rsidTr="002F7BF4">
              <w:tc>
                <w:tcPr>
                  <w:tcW w:w="10343" w:type="dxa"/>
                </w:tcPr>
                <w:p w:rsidR="00502150" w:rsidRPr="009324AF" w:rsidRDefault="00502150" w:rsidP="003E38BB">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святителя Алексия, митрополита Киевского, Московского и всея Руси</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lastRenderedPageBreak/>
                    <w:t>Орден учрежден определением Святейшего Патриарха Алексия II и Священного Синода от 23 марта 2004 года к 75-летию со дня рождения Святейшего Патриарха Московского и всея Руси Алексия II. Святитель Алексий, являясь духовным наставником святого князя Дмитрия Донского, всю свою жизнь трудился над созданием сильного православного государства.</w:t>
                  </w:r>
                </w:p>
                <w:p w:rsidR="00502150" w:rsidRPr="009324AF" w:rsidRDefault="00502150" w:rsidP="003E38BB">
                  <w:pPr>
                    <w:pStyle w:val="5"/>
                    <w:framePr w:hSpace="180" w:wrap="around" w:vAnchor="text" w:hAnchor="margin" w:xAlign="center" w:y="-239"/>
                    <w:numPr>
                      <w:ilvl w:val="2"/>
                      <w:numId w:val="77"/>
                    </w:numPr>
                    <w:tabs>
                      <w:tab w:val="left" w:pos="993"/>
                    </w:tabs>
                    <w:spacing w:before="0" w:beforeAutospacing="0" w:after="240" w:afterAutospacing="0"/>
                    <w:ind w:left="0" w:firstLine="0"/>
                    <w:suppressOverlap/>
                    <w:jc w:val="both"/>
                    <w:outlineLvl w:val="4"/>
                    <w:rPr>
                      <w:b w:val="0"/>
                      <w:sz w:val="24"/>
                      <w:szCs w:val="24"/>
                    </w:rPr>
                  </w:pPr>
                  <w:r w:rsidRPr="009324AF">
                    <w:rPr>
                      <w:b w:val="0"/>
                      <w:sz w:val="24"/>
                      <w:szCs w:val="24"/>
                    </w:rPr>
                    <w:t>Орден святителя Алексия имеет три степени.</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3E38BB">
                  <w:pPr>
                    <w:pStyle w:val="2"/>
                    <w:framePr w:hSpace="180" w:wrap="around" w:vAnchor="text" w:hAnchor="margin" w:xAlign="center" w:y="-239"/>
                    <w:numPr>
                      <w:ilvl w:val="0"/>
                      <w:numId w:val="3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изображением орла, парящего над городом на синем фоне. Медальон выполнен в технике художественной финифти и окаймлен выпуклым рантом. Вокруг медальона располагается зеленый эмалевый пояс, окантованный выпуклым рантом. На поясе помещены четыре позолоченных лавровых ветви, которые объединены в две пары, будучи скреплены в верхней и нижней части пояса золотистыми точками. Верхняя пара ветвей направлена вниз и отделена </w:t>
                  </w:r>
                  <w:proofErr w:type="gramStart"/>
                  <w:r w:rsidRPr="009324AF">
                    <w:rPr>
                      <w:rFonts w:ascii="Times New Roman" w:hAnsi="Times New Roman"/>
                      <w:szCs w:val="24"/>
                    </w:rPr>
                    <w:t>от нижней золотистыми точками</w:t>
                  </w:r>
                  <w:proofErr w:type="gramEnd"/>
                  <w:r w:rsidRPr="009324AF">
                    <w:rPr>
                      <w:rFonts w:ascii="Times New Roman" w:hAnsi="Times New Roman"/>
                      <w:szCs w:val="24"/>
                    </w:rPr>
                    <w:t xml:space="preserve">. Крест с медальоном положен на небольшую четырехконечную позолоченную звезду с окантованными лучами, на диагоналях которой положены скрещивающиеся в центре позолоченные крест и архиерейский жезл. Знак посредством ушка и кольца крепится к орденской ленте. На обратной стороне орден имеет номер, зарегистрированный в Наградной комиссии. Материал: серебро, позолота, холодная эмаль, финифть. Размер знака ордена: ширина 55 мм, высота 60 мм. </w:t>
                  </w:r>
                </w:p>
                <w:p w:rsidR="00502150" w:rsidRPr="009324AF" w:rsidRDefault="00502150" w:rsidP="003E38BB">
                  <w:pPr>
                    <w:pStyle w:val="a8"/>
                    <w:framePr w:hSpace="180" w:wrap="around" w:vAnchor="text" w:hAnchor="margin" w:xAlign="center" w:y="-239"/>
                    <w:numPr>
                      <w:ilvl w:val="0"/>
                      <w:numId w:val="34"/>
                    </w:numPr>
                    <w:spacing w:before="0" w:beforeAutospacing="0" w:after="240" w:afterAutospacing="0"/>
                    <w:contextualSpacing/>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окантованными округлыми лучами. В центре звезды расположен круглый медальон с поясным изображением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w:t>
                  </w:r>
                  <w:r w:rsidR="00164605">
                    <w:rPr>
                      <w:rFonts w:ascii="Times New Roman" w:hAnsi="Times New Roman"/>
                      <w:sz w:val="24"/>
                      <w:szCs w:val="24"/>
                    </w:rPr>
                    <w:t xml:space="preserve"> СВТ̃</w:t>
                  </w:r>
                  <w:r w:rsidR="00914A24" w:rsidRPr="00914A24">
                    <w:rPr>
                      <w:rFonts w:ascii="Times New Roman" w:hAnsi="Times New Roman"/>
                      <w:sz w:val="24"/>
                      <w:szCs w:val="24"/>
                    </w:rPr>
                    <w:t>.</w:t>
                  </w:r>
                  <w:r w:rsidR="00164605">
                    <w:rPr>
                      <w:rFonts w:ascii="Times New Roman" w:hAnsi="Times New Roman"/>
                      <w:sz w:val="24"/>
                      <w:szCs w:val="24"/>
                    </w:rPr>
                    <w:t xml:space="preserve"> ÂЛЕǮÍЙ</w:t>
                  </w:r>
                  <w:r w:rsidRPr="009324AF">
                    <w:rPr>
                      <w:rFonts w:ascii="Times New Roman" w:hAnsi="Times New Roman"/>
                      <w:sz w:val="24"/>
                      <w:szCs w:val="24"/>
                    </w:rPr>
                    <w:t xml:space="preserve"> (Святитель Алексий), у левого — </w:t>
                  </w:r>
                  <w:r w:rsidR="00914A24">
                    <w:rPr>
                      <w:rFonts w:ascii="Times New Roman" w:hAnsi="Times New Roman"/>
                      <w:sz w:val="24"/>
                      <w:szCs w:val="24"/>
                    </w:rPr>
                    <w:t xml:space="preserve">МТР. МОСК. </w:t>
                  </w:r>
                  <w:r w:rsidRPr="009324AF">
                    <w:rPr>
                      <w:rFonts w:ascii="Times New Roman" w:hAnsi="Times New Roman"/>
                      <w:sz w:val="24"/>
                      <w:szCs w:val="24"/>
                    </w:rPr>
                    <w:t xml:space="preserve">(Митрополит Московский). Медальон выполнен в технике художественной финифти и окаймлен выпуклым рантом. Вокруг медальона располагается пояс со стилизованным девизом: ТАКОВЪ НАМЪ ПОДОБАШЕ АРХЇЕРЕЙ. В нижней части пояса помещены две позолоченные лавровые ветви, скрепленные у основания золотистой точкой. Пояс покрыт зеленой эмалью, окантован выпуклым рантом и обрамлен 31 фианитом. В </w:t>
                  </w:r>
                  <w:proofErr w:type="spellStart"/>
                  <w:r w:rsidRPr="009324AF">
                    <w:rPr>
                      <w:rFonts w:ascii="Times New Roman" w:hAnsi="Times New Roman"/>
                      <w:sz w:val="24"/>
                      <w:szCs w:val="24"/>
                    </w:rPr>
                    <w:t>оглавии</w:t>
                  </w:r>
                  <w:proofErr w:type="spellEnd"/>
                  <w:r w:rsidRPr="009324AF">
                    <w:rPr>
                      <w:rFonts w:ascii="Times New Roman" w:hAnsi="Times New Roman"/>
                      <w:sz w:val="24"/>
                      <w:szCs w:val="24"/>
                    </w:rPr>
                    <w:t xml:space="preserve"> медальона — позолоченная митра, увенчанная крестом. У основания митры имеется зеленая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финифть.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золотистого цвета, носимая на шее.</w:t>
                  </w:r>
                </w:p>
                <w:p w:rsidR="00502150" w:rsidRPr="009324AF" w:rsidRDefault="00502150" w:rsidP="003E38BB">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lastRenderedPageBreak/>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Крест с медальоном положен на четырехконечную серебристую звезду с окантованными лучами, на диагоналях которой положены позолоченные скрещивающиеся в центре крест и архиерейский жезл.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холодная эмаль, художественная финифть. Размер знака ордена: ширина 45 мм, высота 50 мм. </w:t>
                  </w:r>
                </w:p>
                <w:p w:rsidR="00502150" w:rsidRPr="009324AF" w:rsidRDefault="00502150" w:rsidP="003E38BB">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окантованными лучами. В центре звезды расположен круглый медальон с рельефной золотистой монограммой «СА» (Святитель Алексий) на белом эмалевом фоне.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золотистого цвета, носимая на шее.</w:t>
                  </w:r>
                </w:p>
                <w:p w:rsidR="00502150" w:rsidRPr="009324AF" w:rsidRDefault="00502150" w:rsidP="003E38BB">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5"/>
                    </w:numPr>
                    <w:spacing w:before="0" w:beforeAutospacing="0"/>
                    <w:ind w:left="884" w:hanging="52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миниатюрная звезда ордена серебристого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
                      <w:bCs/>
                      <w:szCs w:val="24"/>
                      <w:u w:val="single"/>
                    </w:rPr>
                  </w:pPr>
                  <w:r w:rsidRPr="009324AF">
                    <w:rPr>
                      <w:rFonts w:ascii="Times New Roman" w:hAnsi="Times New Roman"/>
                      <w:b/>
                      <w:szCs w:val="24"/>
                      <w:u w:val="single"/>
                    </w:rPr>
                    <w:lastRenderedPageBreak/>
                    <w:t>Знаки ордена третьей степени</w:t>
                  </w:r>
                  <w:r w:rsidRPr="009324AF">
                    <w:rPr>
                      <w:rFonts w:ascii="Times New Roman" w:hAnsi="Times New Roman"/>
                      <w:b/>
                      <w:bCs/>
                      <w:szCs w:val="24"/>
                      <w:u w:val="single"/>
                    </w:rPr>
                    <w:t>:</w:t>
                  </w:r>
                </w:p>
                <w:p w:rsidR="00502150" w:rsidRPr="009324AF" w:rsidRDefault="00502150" w:rsidP="003E38BB">
                  <w:pPr>
                    <w:pStyle w:val="2"/>
                    <w:framePr w:hSpace="180" w:wrap="around" w:vAnchor="text" w:hAnchor="margin" w:xAlign="center" w:y="-239"/>
                    <w:numPr>
                      <w:ilvl w:val="0"/>
                      <w:numId w:val="3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позолоченным выпуклым рантом. Крест с медальоном положен на четырехконечную золотистую звезду с окантованными лучами, на диагоналях которой положены скрещивающиеся в центре крест и архиерейский жезл. На обратной стороне орден имеет номер, зарегистрированный в Наградной комиссии, и приспособление для крепления Материал: медь, позолота, холодная эмаль, финифть. Размер знака ордена: ширина 55 мм, высота 60 мм.</w:t>
                  </w:r>
                </w:p>
                <w:p w:rsidR="00502150" w:rsidRPr="009324AF" w:rsidRDefault="00502150" w:rsidP="003E38BB">
                  <w:pPr>
                    <w:pStyle w:val="2"/>
                    <w:framePr w:hSpace="180" w:wrap="around" w:vAnchor="text" w:hAnchor="margin" w:xAlign="center" w:y="-239"/>
                    <w:numPr>
                      <w:ilvl w:val="0"/>
                      <w:numId w:val="36"/>
                    </w:numPr>
                    <w:spacing w:before="0" w:beforeAutospacing="0" w:after="240"/>
                    <w:contextualSpacing w:val="0"/>
                    <w:suppressOverlap/>
                    <w:outlineLvl w:val="4"/>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3 степени располагается согласно перечню орденов, указанному в статье 3.3.2.</w:t>
                  </w:r>
                </w:p>
                <w:p w:rsidR="00502150" w:rsidRDefault="00502150"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Орденом святителя Алексия, митрополита Киевского, Московского и всея Руси, награждаются Предстоятели и иерархи Поместных Православных Церквей, а также архиереи Русской Православной Церкви за выдающиеся церковные заслуги.</w:t>
                  </w:r>
                </w:p>
                <w:p w:rsidR="00502150" w:rsidRPr="00A7351E" w:rsidRDefault="00A7351E" w:rsidP="003E38BB">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Pr>
                      <w:rFonts w:ascii="Times New Roman" w:hAnsi="Times New Roman"/>
                      <w:bCs/>
                      <w:szCs w:val="24"/>
                    </w:rPr>
                    <w:t xml:space="preserve"> </w:t>
                  </w:r>
                  <w:r w:rsidRPr="009324AF">
                    <w:rPr>
                      <w:rFonts w:ascii="Times New Roman" w:hAnsi="Times New Roman"/>
                      <w:bCs/>
                      <w:szCs w:val="24"/>
                    </w:rPr>
                    <w:t>Инициатива награждения принадлежит исключительно Святейшему Патриарху.</w:t>
                  </w:r>
                </w:p>
              </w:tc>
            </w:tr>
            <w:tr w:rsidR="00F967D4" w:rsidRPr="009324AF" w:rsidTr="002F7BF4">
              <w:tc>
                <w:tcPr>
                  <w:tcW w:w="10343" w:type="dxa"/>
                </w:tcPr>
                <w:p w:rsidR="00502150" w:rsidRPr="009324AF" w:rsidRDefault="00502150" w:rsidP="003E38BB">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преподобного </w:t>
                  </w:r>
                  <w:r w:rsidRPr="009324AF">
                    <w:rPr>
                      <w:bCs/>
                      <w:sz w:val="24"/>
                      <w:szCs w:val="24"/>
                    </w:rPr>
                    <w:t>Сергия Радонежского.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Пимена и Священного Синода от 26 декабря 1978 года. </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Сергия Радонежского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0"/>
                      <w:numId w:val="37"/>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выпуклый рант, образующий другой крест, с треугольным завершением, покрытый зеленой прозрачной эмалью. </w:t>
                  </w:r>
                  <w:r w:rsidRPr="009324AF">
                    <w:rPr>
                      <w:rFonts w:ascii="Times New Roman" w:hAnsi="Times New Roman"/>
                      <w:szCs w:val="24"/>
                    </w:rPr>
                    <w:lastRenderedPageBreak/>
                    <w:t>В центре знака расположен круглый медальон с рельефной позолоченной монограммой «СР» (Сергий Радонежский) на белом эмалевом фоне. Медальон окантован выпуклым рантом и обрамлен поясом. Пояс покрыт зеленой эмалью и также обрамлен выпуклым рантом.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3E38BB">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округлыми лучами. В центре звезды расположен позолоченный четырехконечный крест с расширяющимися концами и треугольным завершением, покрытый зеленой прозрачной эмалью. В центре креста — круглый медальон с поясным образом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5530CA">
                    <w:rPr>
                      <w:rFonts w:ascii="Times New Roman" w:hAnsi="Times New Roman"/>
                      <w:sz w:val="24"/>
                      <w:szCs w:val="24"/>
                    </w:rPr>
                    <w:t xml:space="preserve"> СТЫ́Й ПР̃П</w:t>
                  </w:r>
                  <w:r w:rsidRPr="009324AF">
                    <w:rPr>
                      <w:rFonts w:ascii="Times New Roman" w:hAnsi="Times New Roman"/>
                      <w:sz w:val="24"/>
                      <w:szCs w:val="24"/>
                    </w:rPr>
                    <w:t xml:space="preserve"> (Святой преподобный), </w:t>
                  </w:r>
                  <w:proofErr w:type="gramStart"/>
                  <w:r w:rsidRPr="009324AF">
                    <w:rPr>
                      <w:rFonts w:ascii="Times New Roman" w:hAnsi="Times New Roman"/>
                      <w:sz w:val="24"/>
                      <w:szCs w:val="24"/>
                    </w:rPr>
                    <w:t>над левым</w:t>
                  </w:r>
                  <w:proofErr w:type="gramEnd"/>
                  <w:r w:rsidRPr="009324AF">
                    <w:rPr>
                      <w:rFonts w:ascii="Times New Roman" w:hAnsi="Times New Roman"/>
                      <w:sz w:val="24"/>
                      <w:szCs w:val="24"/>
                    </w:rPr>
                    <w:t> —</w:t>
                  </w:r>
                  <w:r w:rsidR="005530CA">
                    <w:rPr>
                      <w:rFonts w:ascii="Times New Roman" w:hAnsi="Times New Roman"/>
                      <w:sz w:val="24"/>
                      <w:szCs w:val="24"/>
                    </w:rPr>
                    <w:t xml:space="preserve"> СЕ́РГ</w:t>
                  </w:r>
                  <w:r w:rsidR="008F59EB">
                    <w:rPr>
                      <w:rFonts w:ascii="Times New Roman" w:hAnsi="Times New Roman"/>
                      <w:sz w:val="24"/>
                      <w:szCs w:val="24"/>
                      <w:lang w:val="en-US"/>
                    </w:rPr>
                    <w:t>I</w:t>
                  </w:r>
                  <w:r w:rsidR="005530CA">
                    <w:rPr>
                      <w:rFonts w:ascii="Times New Roman" w:hAnsi="Times New Roman"/>
                      <w:sz w:val="24"/>
                      <w:szCs w:val="24"/>
                    </w:rPr>
                    <w:t>Й</w:t>
                  </w:r>
                  <w:r w:rsidR="008F59EB" w:rsidRPr="008F59EB">
                    <w:rPr>
                      <w:rFonts w:ascii="Times New Roman" w:hAnsi="Times New Roman"/>
                      <w:sz w:val="24"/>
                      <w:szCs w:val="24"/>
                    </w:rPr>
                    <w:t xml:space="preserve"> </w:t>
                  </w:r>
                  <w:r w:rsidR="008F59EB">
                    <w:rPr>
                      <w:rFonts w:ascii="Times New Roman" w:hAnsi="Times New Roman"/>
                      <w:sz w:val="24"/>
                      <w:szCs w:val="24"/>
                    </w:rPr>
                    <w:t>РАД.</w:t>
                  </w:r>
                  <w:r w:rsidRPr="009324AF">
                    <w:rPr>
                      <w:rFonts w:ascii="Times New Roman" w:hAnsi="Times New Roman"/>
                      <w:sz w:val="24"/>
                      <w:szCs w:val="24"/>
                    </w:rPr>
                    <w:t xml:space="preserve"> (Сергий Радонежский). Медальон исполнен в технике художественной финифти и окантован выпуклым рантом. Вокруг медальона расположен пояс, покрытый зеленой эмалью, окаймленный выпуклым рантом и обрамленный 31 фианитом.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финифть. Размеры звезды ордена: ширина 80 мм, высота 80 мм. </w:t>
                  </w:r>
                </w:p>
                <w:p w:rsidR="00502150" w:rsidRPr="009324AF" w:rsidRDefault="00502150" w:rsidP="003E38BB">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3E38BB">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золотистого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второй степени:</w:t>
                  </w:r>
                  <w:r w:rsidRPr="009324AF">
                    <w:rPr>
                      <w:rFonts w:ascii="Times New Roman" w:hAnsi="Times New Roman"/>
                      <w:szCs w:val="24"/>
                    </w:rPr>
                    <w:t xml:space="preserve"> </w:t>
                  </w:r>
                </w:p>
                <w:p w:rsidR="00502150" w:rsidRPr="009324AF" w:rsidRDefault="00502150" w:rsidP="003E38BB">
                  <w:pPr>
                    <w:pStyle w:val="2"/>
                    <w:framePr w:hSpace="180" w:wrap="around" w:vAnchor="text" w:hAnchor="margin" w:xAlign="center" w:y="-239"/>
                    <w:numPr>
                      <w:ilvl w:val="0"/>
                      <w:numId w:val="3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золотистый медальон с рельефным поясным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F717E6">
                    <w:rPr>
                      <w:rFonts w:ascii="Times New Roman" w:hAnsi="Times New Roman"/>
                      <w:szCs w:val="24"/>
                    </w:rPr>
                    <w:t xml:space="preserve"> </w:t>
                  </w:r>
                  <w:proofErr w:type="gramStart"/>
                  <w:r w:rsidR="00F717E6">
                    <w:rPr>
                      <w:rFonts w:ascii="Times New Roman" w:hAnsi="Times New Roman"/>
                      <w:szCs w:val="24"/>
                    </w:rPr>
                    <w:t>ПР̃П  СЕ́РГ</w:t>
                  </w:r>
                  <w:proofErr w:type="gramEnd"/>
                  <w:r w:rsidR="00F717E6">
                    <w:rPr>
                      <w:rFonts w:ascii="Times New Roman" w:hAnsi="Times New Roman"/>
                      <w:szCs w:val="24"/>
                      <w:lang w:val="en-US"/>
                    </w:rPr>
                    <w:t>I</w:t>
                  </w:r>
                  <w:r w:rsidR="00F717E6">
                    <w:rPr>
                      <w:rFonts w:ascii="Times New Roman" w:hAnsi="Times New Roman"/>
                      <w:szCs w:val="24"/>
                    </w:rPr>
                    <w:t>Й, над левым – РА̃Д ЧУ̃Д.</w:t>
                  </w:r>
                  <w:r w:rsidRPr="009324AF">
                    <w:rPr>
                      <w:rFonts w:ascii="Times New Roman" w:hAnsi="Times New Roman"/>
                      <w:szCs w:val="24"/>
                    </w:rPr>
                    <w:t xml:space="preserve"> Медальон </w:t>
                  </w:r>
                  <w:r w:rsidRPr="009324AF">
                    <w:rPr>
                      <w:rFonts w:ascii="Times New Roman" w:hAnsi="Times New Roman"/>
                      <w:szCs w:val="24"/>
                    </w:rPr>
                    <w:lastRenderedPageBreak/>
                    <w:t>окантован серебристым рантом и обрамлен поясом. Пояс покрыт зеленой эмалью и также обрамлен серебристым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3E38BB">
                  <w:pPr>
                    <w:pStyle w:val="a8"/>
                    <w:framePr w:hSpace="180" w:wrap="around" w:vAnchor="text" w:hAnchor="margin" w:xAlign="center" w:y="-239"/>
                    <w:numPr>
                      <w:ilvl w:val="0"/>
                      <w:numId w:val="3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округлыми лучами. В центре звезды расположен золотистый четырехконечный крест с расширяющимися концами и треугольным завершением, покрытый зеленой прозрачной эмалью. В центре креста — круглый медальон с рельефной золотистой монограммой «СР» (Сергий Радонежский) на белом эмалевом фоне. Медальон окантован выпуклым золотистым рантом и обрамлен поясом. Пояс покрыт зеленой эмалью и также окантован выпуклым золотистым рантом.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40 мм, носимая на шее.</w:t>
                  </w:r>
                </w:p>
                <w:p w:rsidR="00502150" w:rsidRPr="009324AF" w:rsidRDefault="00502150" w:rsidP="003E38BB">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8"/>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серебристого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третьей степени:</w:t>
                  </w:r>
                  <w:r w:rsidRPr="009324AF">
                    <w:rPr>
                      <w:rFonts w:ascii="Times New Roman" w:hAnsi="Times New Roman"/>
                      <w:szCs w:val="24"/>
                    </w:rPr>
                    <w:t xml:space="preserve"> </w:t>
                  </w:r>
                </w:p>
                <w:p w:rsidR="00502150" w:rsidRPr="009324AF" w:rsidRDefault="00502150" w:rsidP="003E38BB">
                  <w:pPr>
                    <w:pStyle w:val="2"/>
                    <w:framePr w:hSpace="180" w:wrap="around" w:vAnchor="text" w:hAnchor="margin" w:xAlign="center" w:y="-239"/>
                    <w:numPr>
                      <w:ilvl w:val="0"/>
                      <w:numId w:val="39"/>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позолоченный медальон с рельефным поясным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093EF2">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093EF2">
                    <w:rPr>
                      <w:rFonts w:ascii="Times New Roman" w:hAnsi="Times New Roman"/>
                      <w:szCs w:val="24"/>
                    </w:rPr>
                    <w:t xml:space="preserve"> СЕ́РГ</w:t>
                  </w:r>
                  <w:r w:rsidR="00093EF2">
                    <w:rPr>
                      <w:rFonts w:ascii="Times New Roman" w:hAnsi="Times New Roman"/>
                      <w:szCs w:val="24"/>
                      <w:lang w:val="en-US"/>
                    </w:rPr>
                    <w:t>I</w:t>
                  </w:r>
                  <w:r w:rsidR="00093EF2">
                    <w:rPr>
                      <w:rFonts w:ascii="Times New Roman" w:hAnsi="Times New Roman"/>
                      <w:szCs w:val="24"/>
                    </w:rPr>
                    <w:t>Й</w:t>
                  </w:r>
                  <w:r w:rsidR="00093EF2">
                    <w:rPr>
                      <w:rFonts w:ascii="Irmologion Caps Ucs" w:hAnsi="Irmologion Caps Ucs"/>
                      <w:szCs w:val="24"/>
                    </w:rPr>
                    <w:t>,</w:t>
                  </w:r>
                  <w:r w:rsidR="00567D7C">
                    <w:rPr>
                      <w:rFonts w:ascii="Irmologion Caps Ucs" w:hAnsi="Irmologion Caps Ucs"/>
                      <w:szCs w:val="24"/>
                    </w:rPr>
                    <w:t xml:space="preserve"> </w:t>
                  </w:r>
                  <w:proofErr w:type="gramStart"/>
                  <w:r w:rsidRPr="009324AF">
                    <w:rPr>
                      <w:rFonts w:ascii="Times New Roman" w:hAnsi="Times New Roman"/>
                      <w:szCs w:val="24"/>
                    </w:rPr>
                    <w:t>над правым</w:t>
                  </w:r>
                  <w:proofErr w:type="gramEnd"/>
                  <w:r w:rsidRPr="009324AF">
                    <w:rPr>
                      <w:rFonts w:ascii="Times New Roman" w:hAnsi="Times New Roman"/>
                      <w:szCs w:val="24"/>
                    </w:rPr>
                    <w:t> —</w:t>
                  </w:r>
                  <w:r w:rsidR="00093EF2">
                    <w:rPr>
                      <w:rFonts w:ascii="Irmologion Caps Ucs" w:hAnsi="Irmologion Caps Ucs"/>
                      <w:szCs w:val="24"/>
                    </w:rPr>
                    <w:t xml:space="preserve"> </w:t>
                  </w:r>
                  <w:r w:rsidR="00093EF2">
                    <w:rPr>
                      <w:rFonts w:ascii="Times New Roman" w:hAnsi="Times New Roman"/>
                      <w:szCs w:val="24"/>
                    </w:rPr>
                    <w:t xml:space="preserve"> РА̃Д, </w:t>
                  </w:r>
                  <w:r w:rsidRPr="009324AF">
                    <w:rPr>
                      <w:rFonts w:ascii="Times New Roman" w:hAnsi="Times New Roman"/>
                      <w:szCs w:val="24"/>
                    </w:rPr>
                    <w:t>чуть ниже -</w:t>
                  </w:r>
                  <w:r w:rsidR="00093EF2">
                    <w:rPr>
                      <w:rFonts w:ascii="Times New Roman" w:hAnsi="Times New Roman"/>
                      <w:szCs w:val="24"/>
                    </w:rPr>
                    <w:t xml:space="preserve"> ЧУ̃Д.</w:t>
                  </w:r>
                  <w:r w:rsidRPr="009324AF">
                    <w:rPr>
                      <w:rFonts w:ascii="Times New Roman" w:hAnsi="Times New Roman"/>
                      <w:szCs w:val="24"/>
                    </w:rPr>
                    <w:t xml:space="preserve"> Медальон окантован выпуклым рантом и обрамлен поясом. Пояс покрыт зеленой эмалью и также обрамлен серебристым выпуклым рантом.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w:t>
                  </w:r>
                  <w:r w:rsidRPr="009324AF">
                    <w:rPr>
                      <w:rFonts w:ascii="Times New Roman" w:hAnsi="Times New Roman"/>
                      <w:szCs w:val="24"/>
                    </w:rPr>
                    <w:lastRenderedPageBreak/>
                    <w:t>стые. Между ветвями креста располагаются группы округлых лучей, по пять лучей в каждой, центральные из которых более длинные и широкие. На оборотной стороне знака имеется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3E38BB">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левой стороне груди; при наличии других орденов Русской Православной </w:t>
                  </w:r>
                  <w:r w:rsidRPr="009324AF">
                    <w:rPr>
                      <w:rFonts w:ascii="Times New Roman" w:hAnsi="Times New Roman"/>
                      <w:szCs w:val="24"/>
                      <w:shd w:val="clear" w:color="auto" w:fill="FFFFFF"/>
                    </w:rPr>
                    <w:t xml:space="preserve">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3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3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преподобного Сергия Радонежского награждаются священнослужители и миряне за труды на благо Святой Церкви.</w:t>
                  </w: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Сергия Радонежского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Пимена и Священного Синода от 26 декабря 1978 года. </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Сергия Радонежского.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свиток. По сторонам, на уровне плеч, стилизованная надпись: у правого плеча</w:t>
                  </w:r>
                  <w:r w:rsidRPr="009324AF">
                    <w:rPr>
                      <w:rFonts w:ascii="Times New Roman" w:hAnsi="Times New Roman"/>
                      <w:szCs w:val="24"/>
                    </w:rPr>
                    <w:t> —</w:t>
                  </w:r>
                  <w:r w:rsidR="00915127">
                    <w:rPr>
                      <w:rFonts w:ascii="Times New Roman" w:hAnsi="Times New Roman"/>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915127">
                    <w:rPr>
                      <w:rFonts w:ascii="Times New Roman" w:hAnsi="Times New Roman"/>
                      <w:bCs/>
                      <w:szCs w:val="24"/>
                    </w:rPr>
                    <w:t xml:space="preserve"> </w:t>
                  </w:r>
                  <w:r w:rsidR="00915127">
                    <w:rPr>
                      <w:rFonts w:ascii="Times New Roman" w:hAnsi="Times New Roman"/>
                      <w:szCs w:val="24"/>
                    </w:rPr>
                    <w:t xml:space="preserve"> СЕ́РГ</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у левого</w:t>
                  </w:r>
                  <w:r w:rsidRPr="009324AF">
                    <w:rPr>
                      <w:rFonts w:ascii="Times New Roman" w:hAnsi="Times New Roman"/>
                      <w:szCs w:val="24"/>
                    </w:rPr>
                    <w:t> —</w:t>
                  </w:r>
                  <w:r w:rsidR="00915127">
                    <w:rPr>
                      <w:rFonts w:ascii="Times New Roman" w:hAnsi="Times New Roman"/>
                      <w:szCs w:val="24"/>
                    </w:rPr>
                    <w:t xml:space="preserve"> РА́ДОНЕЖСК</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xml:space="preserve">. Над изображением святого по окружности расположен стилизованный девиз </w:t>
                  </w:r>
                  <w:r w:rsidRPr="009324AF">
                    <w:rPr>
                      <w:rFonts w:ascii="Times New Roman" w:hAnsi="Times New Roman"/>
                      <w:szCs w:val="24"/>
                    </w:rPr>
                    <w:t>СМИРЕНИЕМ ВОЗВЫШАЕМЫЙ</w:t>
                  </w:r>
                  <w:r w:rsidRPr="009324AF">
                    <w:rPr>
                      <w:rFonts w:ascii="Times New Roman" w:hAnsi="Times New Roman"/>
                      <w:bCs/>
                      <w:szCs w:val="24"/>
                    </w:rPr>
                    <w:t>. На оборотной стороне медали расположена рельефная монограмма «СР» (Сергий Радонежский),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золотистыми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Сергия Радонежского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 xml:space="preserve">согласно </w:t>
                  </w:r>
                  <w:r w:rsidRPr="009324AF">
                    <w:rPr>
                      <w:rFonts w:ascii="Times New Roman" w:hAnsi="Times New Roman"/>
                      <w:szCs w:val="24"/>
                    </w:rPr>
                    <w:lastRenderedPageBreak/>
                    <w:t>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преподобного Сергия Радонежского награждаются клирики и миряне за труды на благо Святой Церкви.</w:t>
                  </w:r>
                </w:p>
                <w:p w:rsidR="00502150" w:rsidRPr="009324AF" w:rsidRDefault="00502150" w:rsidP="003E38BB">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3E38BB">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благоверного </w:t>
                  </w:r>
                  <w:r w:rsidRPr="009324AF">
                    <w:rPr>
                      <w:bCs/>
                      <w:sz w:val="24"/>
                      <w:szCs w:val="24"/>
                    </w:rPr>
                    <w:t>князя Даниила Московского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благоверный князь Даниил прославляется Русской Православной Церковью как мудрый правитель, миротворец и устроитель Земли Русской.</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благоверного князя Даниила Московского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0"/>
                      <w:numId w:val="4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вогнутыми внешними сторонами, покрытый белой эмалью. В центре креста — круглый медальон с позолоченной рельефной монограммой «СД» (Святой Даниил) на белом эмалевом фоне.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синей эмалью и окантованный выпуклым рантом. Между ветвями креста расположена стилизованная позолоченная надпись:</w:t>
                  </w:r>
                  <w:r w:rsidR="00087DAA">
                    <w:rPr>
                      <w:rFonts w:ascii="Times New Roman" w:hAnsi="Times New Roman"/>
                      <w:szCs w:val="24"/>
                    </w:rPr>
                    <w:t xml:space="preserve"> БЛ̃ГВ</w:t>
                  </w:r>
                  <w:r w:rsidRPr="009324AF">
                    <w:rPr>
                      <w:rFonts w:ascii="Times New Roman" w:hAnsi="Times New Roman"/>
                      <w:szCs w:val="24"/>
                    </w:rPr>
                    <w:t xml:space="preserve"> (Благоверный) </w:t>
                  </w:r>
                  <w:r w:rsidRPr="009324AF">
                    <w:rPr>
                      <w:rFonts w:ascii="Akathistos Caps Ucs" w:hAnsi="Akathistos Caps Ucs"/>
                      <w:bCs/>
                      <w:szCs w:val="24"/>
                    </w:rPr>
                    <w:t>КН</w:t>
                  </w:r>
                  <w:r w:rsidR="00087DAA">
                    <w:rPr>
                      <w:rFonts w:ascii="Times New Roman" w:hAnsi="Times New Roman"/>
                      <w:bCs/>
                      <w:szCs w:val="24"/>
                    </w:rPr>
                    <w:t>̃</w:t>
                  </w:r>
                  <w:r w:rsidRPr="009324AF">
                    <w:rPr>
                      <w:rFonts w:ascii="Akathistos Caps Ucs" w:hAnsi="Akathistos Caps Ucs"/>
                      <w:bCs/>
                      <w:szCs w:val="24"/>
                    </w:rPr>
                    <w:t>ЗЬ</w:t>
                  </w:r>
                  <w:r w:rsidRPr="009324AF">
                    <w:rPr>
                      <w:rFonts w:ascii="Times New Roman" w:hAnsi="Times New Roman"/>
                      <w:szCs w:val="24"/>
                    </w:rPr>
                    <w:t xml:space="preserve"> (князь)</w:t>
                  </w:r>
                  <w:r w:rsidR="00DB7B1E">
                    <w:rPr>
                      <w:rFonts w:ascii="Times New Roman" w:hAnsi="Times New Roman"/>
                      <w:szCs w:val="24"/>
                    </w:rPr>
                    <w:t xml:space="preserve">  ДАНИИЛ̃</w:t>
                  </w:r>
                  <w:r w:rsidR="00DB7B1E" w:rsidRPr="009324AF">
                    <w:rPr>
                      <w:rFonts w:ascii="Times New Roman" w:hAnsi="Times New Roman"/>
                      <w:szCs w:val="24"/>
                    </w:rPr>
                    <w:t xml:space="preserve"> </w:t>
                  </w:r>
                  <w:r w:rsidRPr="009324AF">
                    <w:rPr>
                      <w:rFonts w:ascii="Times New Roman" w:hAnsi="Times New Roman"/>
                      <w:szCs w:val="24"/>
                    </w:rPr>
                    <w:t>(Даниил)</w:t>
                  </w:r>
                  <w:r w:rsidR="00E425E1">
                    <w:rPr>
                      <w:rFonts w:ascii="Times New Roman" w:hAnsi="Times New Roman"/>
                      <w:szCs w:val="24"/>
                    </w:rPr>
                    <w:t xml:space="preserve"> МОСК</w:t>
                  </w:r>
                  <w:r w:rsidRPr="009324AF">
                    <w:rPr>
                      <w:rFonts w:ascii="Times New Roman" w:hAnsi="Times New Roman"/>
                      <w:szCs w:val="24"/>
                    </w:rPr>
                    <w:t xml:space="preserve"> (Московский).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 знака ордена: ширина 55 мм, высота 55 мм.</w:t>
                  </w:r>
                </w:p>
                <w:p w:rsidR="00502150" w:rsidRPr="009324AF" w:rsidRDefault="00502150" w:rsidP="003E38BB">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восьмиконечная. Лучи звезды гладкие и окантованы рантом в виде жгута. В центре звезды — круглый медальон с поясным образом святого, держащего в руках символическую церковь. Медальон исполнен в технике художественной финифти и окантован выпуклым рантом. Также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рантом. На поясе помещена стилизованная позолоченная надпись: СВЯТОЙ БЛАГОВЕРН. КНЯЗЬ ДАНИИЛЪ МОСКОВСК.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положена позолоченная митра, увенчанная крестом. У основания митры имеется синяя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холодная эмаль, финифть. Размер звезды ордена: ширина 80 мм, высота 80 мм.</w:t>
                  </w:r>
                </w:p>
                <w:p w:rsidR="00502150" w:rsidRPr="009324AF" w:rsidRDefault="00502150" w:rsidP="003E38BB">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95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через правое плечо светскими лицами, архиереями и клириками носимая на шее.</w:t>
                  </w:r>
                </w:p>
                <w:p w:rsidR="00502150" w:rsidRPr="009324AF" w:rsidRDefault="00502150" w:rsidP="003E38BB">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0"/>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lastRenderedPageBreak/>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расположена миниатюрная звезда ордена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Московского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4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28040F">
                    <w:rPr>
                      <w:rFonts w:ascii="Times New Roman" w:hAnsi="Times New Roman"/>
                      <w:szCs w:val="24"/>
                    </w:rPr>
                    <w:t xml:space="preserve"> БЛ̃ГВ</w:t>
                  </w:r>
                  <w:r w:rsidRPr="009324AF">
                    <w:rPr>
                      <w:rFonts w:ascii="Times New Roman" w:hAnsi="Times New Roman"/>
                      <w:szCs w:val="24"/>
                    </w:rPr>
                    <w:t xml:space="preserve"> (Благоверный)</w:t>
                  </w:r>
                  <w:r w:rsidR="0028040F">
                    <w:rPr>
                      <w:rFonts w:ascii="Times New Roman" w:hAnsi="Times New Roman"/>
                      <w:szCs w:val="24"/>
                    </w:rPr>
                    <w:t xml:space="preserve"> КН̃ЗЬ</w:t>
                  </w:r>
                  <w:r w:rsidRPr="009324AF">
                    <w:rPr>
                      <w:rFonts w:ascii="Times New Roman" w:hAnsi="Times New Roman"/>
                      <w:szCs w:val="24"/>
                    </w:rPr>
                    <w:t xml:space="preserve"> (князь) </w:t>
                  </w:r>
                  <w:r w:rsidR="0028040F">
                    <w:rPr>
                      <w:rFonts w:ascii="Times New Roman" w:hAnsi="Times New Roman"/>
                      <w:szCs w:val="24"/>
                    </w:rPr>
                    <w:t xml:space="preserve">ДАНИИЛ̃ </w:t>
                  </w:r>
                  <w:r w:rsidRPr="009324AF">
                    <w:rPr>
                      <w:rFonts w:ascii="Times New Roman" w:hAnsi="Times New Roman"/>
                      <w:szCs w:val="24"/>
                    </w:rPr>
                    <w:t>(Даниил)</w:t>
                  </w:r>
                  <w:r w:rsidR="0028040F">
                    <w:rPr>
                      <w:rFonts w:ascii="Times New Roman" w:hAnsi="Times New Roman"/>
                      <w:szCs w:val="24"/>
                    </w:rPr>
                    <w:t xml:space="preserve"> МОСК</w:t>
                  </w:r>
                  <w:r w:rsidRPr="009324AF">
                    <w:rPr>
                      <w:rFonts w:ascii="Times New Roman" w:hAnsi="Times New Roman"/>
                      <w:szCs w:val="24"/>
                    </w:rPr>
                    <w:t xml:space="preserve"> (Московский).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мм, высота 50 мм.</w:t>
                  </w:r>
                </w:p>
                <w:p w:rsidR="00502150" w:rsidRPr="009324AF" w:rsidRDefault="00502150" w:rsidP="003E38BB">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Лучи звезды гладкие и окантованы рантом в виде жгута. В центре звезды — круглый медальон с золотистой рельефной монограммой «СД» (Святой Даниил) на белом эмалевом фоне. Медальон обрамлен двумя широкими золотистыми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золотистым рантом. На поясе помещена стилизованная золотистая надпись: СВЯТОЙ БЛАГОВЕРН. КНЯЗЬ ДАНИИЛЪ МОСКОВСК.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80 мм, высота 80 мм.</w:t>
                  </w:r>
                </w:p>
                <w:p w:rsidR="00502150" w:rsidRPr="009324AF" w:rsidRDefault="00502150" w:rsidP="003E38BB">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40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на шее.</w:t>
                  </w:r>
                </w:p>
                <w:p w:rsidR="00502150" w:rsidRPr="009324AF" w:rsidRDefault="00502150" w:rsidP="003E38BB">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1"/>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расположена миниатюрная звезда ордена серебристого цвета. В центре звезды – золотистый медальон, окруженный эмалевым поясом синего цвета. Размеры планки ордена: ширина 29 мм, высота 13 мм. На об</w:t>
                  </w:r>
                  <w:r w:rsidRPr="009324AF">
                    <w:rPr>
                      <w:rFonts w:ascii="Times New Roman" w:hAnsi="Times New Roman"/>
                      <w:sz w:val="24"/>
                      <w:szCs w:val="24"/>
                    </w:rPr>
                    <w:lastRenderedPageBreak/>
                    <w:t>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4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1D5FAF">
                    <w:rPr>
                      <w:rFonts w:ascii="Times New Roman" w:hAnsi="Times New Roman"/>
                      <w:szCs w:val="24"/>
                    </w:rPr>
                    <w:t xml:space="preserve">  БЛ̃ГВ</w:t>
                  </w:r>
                  <w:r w:rsidRPr="009324AF">
                    <w:rPr>
                      <w:rFonts w:ascii="Times New Roman" w:hAnsi="Times New Roman"/>
                      <w:szCs w:val="24"/>
                    </w:rPr>
                    <w:t xml:space="preserve"> (Благоверный)</w:t>
                  </w:r>
                  <w:r w:rsidR="001D5FAF">
                    <w:rPr>
                      <w:rFonts w:ascii="Times New Roman" w:hAnsi="Times New Roman"/>
                      <w:szCs w:val="24"/>
                    </w:rPr>
                    <w:t xml:space="preserve">  КН̃ЗЬ </w:t>
                  </w:r>
                  <w:r w:rsidRPr="009324AF">
                    <w:rPr>
                      <w:rFonts w:ascii="Times New Roman" w:hAnsi="Times New Roman"/>
                      <w:szCs w:val="24"/>
                    </w:rPr>
                    <w:t xml:space="preserve">(Князь) </w:t>
                  </w:r>
                  <w:r w:rsidR="001D5FAF">
                    <w:rPr>
                      <w:rFonts w:ascii="Times New Roman" w:hAnsi="Times New Roman"/>
                      <w:szCs w:val="24"/>
                    </w:rPr>
                    <w:t xml:space="preserve"> ДАНИИЛ̃</w:t>
                  </w:r>
                  <w:r w:rsidR="001D5FAF">
                    <w:rPr>
                      <w:rFonts w:ascii="Irmologion Caps Ucs" w:hAnsi="Irmologion Caps Ucs"/>
                      <w:bCs/>
                      <w:szCs w:val="24"/>
                    </w:rPr>
                    <w:t xml:space="preserve"> </w:t>
                  </w:r>
                  <w:r w:rsidRPr="009324AF">
                    <w:rPr>
                      <w:rFonts w:ascii="Times New Roman" w:hAnsi="Times New Roman"/>
                      <w:szCs w:val="24"/>
                    </w:rPr>
                    <w:t xml:space="preserve">(Даниил) </w:t>
                  </w:r>
                  <w:r w:rsidR="001D5FAF">
                    <w:rPr>
                      <w:rFonts w:ascii="Times New Roman" w:hAnsi="Times New Roman"/>
                      <w:szCs w:val="24"/>
                    </w:rPr>
                    <w:t xml:space="preserve"> МОСК</w:t>
                  </w:r>
                  <w:r w:rsidR="001D5FAF">
                    <w:rPr>
                      <w:rFonts w:ascii="Irmologion Caps Ucs" w:hAnsi="Irmologion Caps Ucs"/>
                      <w:bCs/>
                      <w:szCs w:val="24"/>
                    </w:rPr>
                    <w:t xml:space="preserve"> </w:t>
                  </w:r>
                  <w:r w:rsidRPr="009324AF">
                    <w:rPr>
                      <w:rFonts w:ascii="Times New Roman" w:hAnsi="Times New Roman"/>
                      <w:szCs w:val="24"/>
                    </w:rPr>
                    <w:t xml:space="preserve">(Московский).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 знака ордена: ширина 55 мм, высота 55 мм. </w:t>
                  </w:r>
                </w:p>
                <w:p w:rsidR="00502150" w:rsidRPr="009324AF" w:rsidRDefault="00502150" w:rsidP="003E38BB">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2"/>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благоверного князя Даниила Московского награждаются священнослужители и миряне за труды на благо Святой Церкви, в том числе за храмостроительство.</w:t>
                  </w: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Даниила Московского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учреждена определением Святейшего Патриарха Пимена и Священного Синода от 28 декабря 1988 года в ознаменование 1000-летия Крещения Руси.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вогнутыми внешними сторонами, покрытый белой эмалью. В центре креста — круглый золотистый медальон с рельефным поясным изображением святого,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синей эмалью и окантованный выпуклым рантом. Между ветвями креста расположена стилизованная золотистая надпись</w:t>
                  </w:r>
                  <w:r w:rsidR="00635EA6">
                    <w:rPr>
                      <w:rFonts w:ascii="Times New Roman" w:hAnsi="Times New Roman"/>
                      <w:bCs/>
                      <w:szCs w:val="24"/>
                    </w:rPr>
                    <w:t xml:space="preserve">: </w:t>
                  </w:r>
                  <w:r w:rsidR="00635EA6">
                    <w:rPr>
                      <w:rFonts w:ascii="Times New Roman" w:hAnsi="Times New Roman"/>
                      <w:szCs w:val="24"/>
                    </w:rPr>
                    <w:t xml:space="preserve"> БЛ̃ГВ</w:t>
                  </w:r>
                  <w:r w:rsidRPr="009324AF">
                    <w:rPr>
                      <w:rFonts w:ascii="Times New Roman" w:hAnsi="Times New Roman"/>
                      <w:bCs/>
                      <w:szCs w:val="24"/>
                    </w:rPr>
                    <w:t xml:space="preserve"> (Благоверный) </w:t>
                  </w:r>
                  <w:r w:rsidR="00635EA6">
                    <w:rPr>
                      <w:rFonts w:ascii="Times New Roman" w:hAnsi="Times New Roman"/>
                      <w:szCs w:val="24"/>
                    </w:rPr>
                    <w:t xml:space="preserve"> КН̃ЗЬ</w:t>
                  </w:r>
                  <w:r w:rsidR="00635EA6">
                    <w:rPr>
                      <w:rFonts w:ascii="Irmologion Caps Ucs" w:hAnsi="Irmologion Caps Ucs"/>
                      <w:bCs/>
                      <w:szCs w:val="24"/>
                    </w:rPr>
                    <w:t xml:space="preserve"> </w:t>
                  </w:r>
                  <w:r w:rsidRPr="009324AF">
                    <w:rPr>
                      <w:rFonts w:ascii="Times New Roman" w:hAnsi="Times New Roman"/>
                      <w:bCs/>
                      <w:szCs w:val="24"/>
                    </w:rPr>
                    <w:t xml:space="preserve">(князь) </w:t>
                  </w:r>
                  <w:r w:rsidR="00635EA6">
                    <w:rPr>
                      <w:rFonts w:ascii="Times New Roman" w:hAnsi="Times New Roman"/>
                      <w:szCs w:val="24"/>
                    </w:rPr>
                    <w:t xml:space="preserve"> ДАНИИЛ̃</w:t>
                  </w:r>
                  <w:r w:rsidR="00635EA6">
                    <w:rPr>
                      <w:rFonts w:ascii="Irmologion Caps Ucs" w:hAnsi="Irmologion Caps Ucs"/>
                      <w:bCs/>
                      <w:szCs w:val="24"/>
                    </w:rPr>
                    <w:t xml:space="preserve"> </w:t>
                  </w:r>
                  <w:r w:rsidRPr="009324AF">
                    <w:rPr>
                      <w:rFonts w:ascii="Times New Roman" w:hAnsi="Times New Roman"/>
                      <w:bCs/>
                      <w:szCs w:val="24"/>
                    </w:rPr>
                    <w:t xml:space="preserve">(Даниил) </w:t>
                  </w:r>
                  <w:r w:rsidR="00635EA6">
                    <w:rPr>
                      <w:rFonts w:ascii="Times New Roman" w:hAnsi="Times New Roman"/>
                      <w:szCs w:val="24"/>
                    </w:rPr>
                    <w:t xml:space="preserve"> МОСК</w:t>
                  </w:r>
                  <w:r w:rsidR="00635EA6">
                    <w:rPr>
                      <w:rFonts w:ascii="Irmologion Caps Ucs" w:hAnsi="Irmologion Caps Ucs"/>
                      <w:bCs/>
                      <w:szCs w:val="24"/>
                    </w:rPr>
                    <w:t xml:space="preserve"> </w:t>
                  </w:r>
                  <w:r w:rsidRPr="009324AF">
                    <w:rPr>
                      <w:rFonts w:ascii="Times New Roman" w:hAnsi="Times New Roman"/>
                      <w:bCs/>
                      <w:szCs w:val="24"/>
                    </w:rPr>
                    <w:t>(Мос</w:t>
                  </w:r>
                  <w:r w:rsidRPr="009324AF">
                    <w:rPr>
                      <w:rFonts w:ascii="Times New Roman" w:hAnsi="Times New Roman"/>
                      <w:bCs/>
                      <w:szCs w:val="24"/>
                    </w:rPr>
                    <w:lastRenderedPageBreak/>
                    <w:t>ковский). На оборотной стороне медали располагается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золотистого цвета, с широкими красными полосами по краям и тонкой каймой золотистого цвета. Материалы: латунь, никель, золочение, холодная эмаль. Размеры медали: высота 40 мм, ширина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благоверного князя Даниила Московского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золотистого цвета с широкими красными полосами по краям и тонкой каймой золотистого цвета. Размеры планки медали: ширина 24 мм, высота 13 мм. На обратной стороне имеется приспособление для крепления. </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ордена благоверного князя Даниила Московского награждаются клирики и миряне за труды на благо Святой Церкви, в том числе за храмостроительство.</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szCs w:val="24"/>
                    </w:rPr>
                  </w:pPr>
                  <w:r w:rsidRPr="009324AF">
                    <w:rPr>
                      <w:rFonts w:ascii="Times New Roman" w:hAnsi="Times New Roman"/>
                      <w:b/>
                      <w:bCs/>
                      <w:szCs w:val="24"/>
                    </w:rPr>
                    <w:lastRenderedPageBreak/>
                    <w:t>Статут ордена равноапостольной княгини Ольги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в ознаменование 1000-летия Крещения Руси. Святая Ольга — первая из русских жен, просиявших своим благочестием на Руси. Церковь почитает ее как равноапостольную и именует в своих песнопениях богомудрой.</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равноапостольной княгини Ольги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греческий крест, покрытый белой эмалью и окантованный выпуклым рантом в виде жгута. В центре креста — круглый медальон с рельефной позолоченной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Между перекладинами креста расположены по три группы тройных лучей. Диагональные группы лучей состоят из гладких лучей, центральный из которых завершается небольшим металлическим шариком. Боковые группы лучей покрыты дорожкой из крупных четырехгранных металлических зерен.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50 мм, высота 50 мм.</w:t>
                  </w:r>
                </w:p>
                <w:p w:rsidR="00502150" w:rsidRPr="009324AF" w:rsidRDefault="00502150" w:rsidP="003E38BB">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 четырехконечная, позолоченная, в виде ромба, лучи ее покрыты дорожкой из крупных четырехгранных металлических зерен. Диагональные лучи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расположен медальон с образом равноапостольной княгини Ольги, выполненный в технике художественной финифти. Изображение </w:t>
                  </w:r>
                  <w:proofErr w:type="spellStart"/>
                  <w:r w:rsidRPr="009324AF">
                    <w:rPr>
                      <w:rFonts w:ascii="Times New Roman" w:hAnsi="Times New Roman"/>
                      <w:szCs w:val="24"/>
                    </w:rPr>
                    <w:t>погрудное</w:t>
                  </w:r>
                  <w:proofErr w:type="spellEnd"/>
                  <w:r w:rsidRPr="009324AF">
                    <w:rPr>
                      <w:rFonts w:ascii="Times New Roman" w:hAnsi="Times New Roman"/>
                      <w:szCs w:val="24"/>
                    </w:rPr>
                    <w:t>, в правой руке святой — восьмико</w:t>
                  </w:r>
                  <w:r w:rsidRPr="009324AF">
                    <w:rPr>
                      <w:rFonts w:ascii="Times New Roman" w:hAnsi="Times New Roman"/>
                      <w:szCs w:val="24"/>
                    </w:rPr>
                    <w:lastRenderedPageBreak/>
                    <w:t>нечный крест, в левой — символический храм. По сторонам, над плечами, стилизованная надпись: над правым плечом —</w:t>
                  </w:r>
                  <w:r w:rsidR="0033184F">
                    <w:rPr>
                      <w:rFonts w:ascii="Times New Roman" w:hAnsi="Times New Roman"/>
                      <w:szCs w:val="24"/>
                    </w:rPr>
                    <w:t xml:space="preserve"> СВ̃ РАВНОАП̃</w:t>
                  </w:r>
                  <w:r w:rsidRPr="009324AF">
                    <w:rPr>
                      <w:rFonts w:ascii="Irmologion Caps Ucs" w:hAnsi="Irmologion Caps Ucs"/>
                      <w:szCs w:val="24"/>
                    </w:rPr>
                    <w:t>,</w:t>
                  </w:r>
                  <w:r w:rsidRPr="009324AF">
                    <w:rPr>
                      <w:rFonts w:ascii="Times New Roman" w:hAnsi="Times New Roman"/>
                      <w:szCs w:val="24"/>
                    </w:rPr>
                    <w:t xml:space="preserve"> </w:t>
                  </w:r>
                  <w:proofErr w:type="gramStart"/>
                  <w:r w:rsidRPr="009324AF">
                    <w:rPr>
                      <w:rFonts w:ascii="Times New Roman" w:hAnsi="Times New Roman"/>
                      <w:szCs w:val="24"/>
                    </w:rPr>
                    <w:t>над левым</w:t>
                  </w:r>
                  <w:proofErr w:type="gramEnd"/>
                  <w:r w:rsidRPr="009324AF">
                    <w:rPr>
                      <w:rFonts w:ascii="Times New Roman" w:hAnsi="Times New Roman"/>
                      <w:szCs w:val="24"/>
                    </w:rPr>
                    <w:t> —</w:t>
                  </w:r>
                  <w:r w:rsidR="0033184F">
                    <w:rPr>
                      <w:rFonts w:ascii="Times New Roman" w:hAnsi="Times New Roman"/>
                      <w:szCs w:val="24"/>
                    </w:rPr>
                    <w:t xml:space="preserve"> БЛ̃Г КН̃ ȌЛЬГА</w:t>
                  </w:r>
                  <w:r w:rsidRPr="009324AF">
                    <w:rPr>
                      <w:rFonts w:ascii="Times New Roman" w:hAnsi="Times New Roman"/>
                      <w:szCs w:val="24"/>
                    </w:rPr>
                    <w:t xml:space="preserve"> (Святая равноапостольная благоверная княгиня Ольга).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фианитами.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голубая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3E38BB">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голубая, с белыми широкими полосами по краям и тонкой голубой каймой, шириной 95 мм, носимая через правое плечо светскими лицами, монашествующими носимая на шее.</w:t>
                  </w:r>
                </w:p>
                <w:p w:rsidR="00502150" w:rsidRPr="009324AF" w:rsidRDefault="00502150" w:rsidP="003E38BB">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3"/>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золотистая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w:t>
                  </w:r>
                  <w:proofErr w:type="spellStart"/>
                  <w:r w:rsidRPr="009324AF">
                    <w:rPr>
                      <w:rFonts w:ascii="Times New Roman" w:hAnsi="Times New Roman"/>
                      <w:szCs w:val="24"/>
                    </w:rPr>
                    <w:t>погрудное</w:t>
                  </w:r>
                  <w:proofErr w:type="spellEnd"/>
                  <w:r w:rsidRPr="009324AF">
                    <w:rPr>
                      <w:rFonts w:ascii="Times New Roman" w:hAnsi="Times New Roman"/>
                      <w:szCs w:val="24"/>
                    </w:rPr>
                    <w:t>, в правой руке святой — восьмиконечный крест, в левой — символический храм. По сторонам, над плечами, стилизованная надпись: над правым плечом —</w:t>
                  </w:r>
                  <w:r w:rsidR="007A4B62">
                    <w:rPr>
                      <w:rFonts w:ascii="Times New Roman" w:hAnsi="Times New Roman"/>
                      <w:szCs w:val="24"/>
                    </w:rPr>
                    <w:t xml:space="preserve"> СВ̃ КН̃</w:t>
                  </w:r>
                  <w:r w:rsidRPr="009324AF">
                    <w:rPr>
                      <w:rFonts w:ascii="Times New Roman" w:hAnsi="Times New Roman"/>
                      <w:szCs w:val="24"/>
                    </w:rPr>
                    <w:t xml:space="preserve"> (Святая княгиня), </w:t>
                  </w:r>
                  <w:proofErr w:type="gramStart"/>
                  <w:r w:rsidRPr="009324AF">
                    <w:rPr>
                      <w:rFonts w:ascii="Times New Roman" w:hAnsi="Times New Roman"/>
                      <w:szCs w:val="24"/>
                    </w:rPr>
                    <w:t>над левым</w:t>
                  </w:r>
                  <w:proofErr w:type="gramEnd"/>
                  <w:r w:rsidRPr="009324AF">
                    <w:rPr>
                      <w:rFonts w:ascii="Times New Roman" w:hAnsi="Times New Roman"/>
                      <w:szCs w:val="24"/>
                    </w:rPr>
                    <w:t xml:space="preserve"> —</w:t>
                  </w:r>
                  <w:r w:rsidR="007A4B62">
                    <w:rPr>
                      <w:rFonts w:ascii="Times New Roman" w:hAnsi="Times New Roman"/>
                      <w:szCs w:val="24"/>
                    </w:rPr>
                    <w:t xml:space="preserve"> ȌЛЬГА</w:t>
                  </w:r>
                  <w:r w:rsidRPr="009324AF">
                    <w:rPr>
                      <w:rFonts w:ascii="Times New Roman" w:hAnsi="Times New Roman"/>
                      <w:szCs w:val="24"/>
                    </w:rPr>
                    <w:t>.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стразами. Между перекладинами креста расположены по три группы тройных лучей. Диагональные группы лучей золотистые, состоят из гладких лучей, центральный из которых завершается небольшим металлическим шариком. Боковые группы лучей серебристые, покрыты дорожкой из крупных четырехгранных металлических зерен.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стразы. Размеры знака ордена: ширина 50 мм, высота 50 мм.</w:t>
                  </w:r>
                </w:p>
                <w:p w:rsidR="00502150" w:rsidRPr="009324AF" w:rsidRDefault="00502150" w:rsidP="003E38BB">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четырехконечная, серебристая, в виде ромба, лучи ее покрыты дорожкой из </w:t>
                  </w:r>
                  <w:r w:rsidRPr="009324AF">
                    <w:rPr>
                      <w:rFonts w:ascii="Times New Roman" w:hAnsi="Times New Roman"/>
                      <w:szCs w:val="24"/>
                    </w:rPr>
                    <w:lastRenderedPageBreak/>
                    <w:t>крупных четырехгранных металлических зерен. Диагональные лучи – золотистые,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 круглый медальон с рельефной золотистой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3E38BB">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голубого цвета, с белыми широкими полосами по краям и тонкой голубой каймой, шириной 40 мм, носимая на шее.</w:t>
                  </w:r>
                </w:p>
                <w:p w:rsidR="00502150" w:rsidRPr="009324AF" w:rsidRDefault="00502150" w:rsidP="003E38BB">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серебристая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4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аналогичен знаку ордена 2 степени, но крест окантован посеребренным выпуклым рантом в виде жгута и отсутствует пояс из стразов вокруг венка. Орден посредством кольца крепится к банту. Бант сделан из шелковой муаровой ленты голубого цвета с белыми широкими полосами по краям и тонкой голубой каймой, шириной 40 мм. На обратной стороне банта имеется приспособление для крепления. Материалы: медь с серебрением и золочением, холодная эмаль. Размеры знака ордена: ширина 55 мм, высота 55 мм.</w:t>
                  </w:r>
                </w:p>
                <w:p w:rsidR="00502150" w:rsidRPr="009324AF" w:rsidRDefault="00502150" w:rsidP="003E38BB">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5"/>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 миниатюрный серебристый знак ордена, с белыми эмалевыми ветвями креста и золотистыми диагональными лучами. В центре знака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lastRenderedPageBreak/>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3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равноапостольной княгини Ольги награждаются женщины за заслуги на поприще церковного, государственного и общественного служения.</w:t>
                  </w: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szCs w:val="24"/>
                    </w:rPr>
                  </w:pPr>
                  <w:r w:rsidRPr="009324AF">
                    <w:rPr>
                      <w:rFonts w:ascii="Times New Roman" w:hAnsi="Times New Roman"/>
                      <w:b/>
                      <w:bCs/>
                      <w:szCs w:val="24"/>
                    </w:rPr>
                    <w:t>Положение о медали ордена равноапостольной княгини Ольги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равноапостольной княгини Ольги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w:t>
                  </w:r>
                  <w:proofErr w:type="spellStart"/>
                  <w:r w:rsidRPr="009324AF">
                    <w:rPr>
                      <w:rFonts w:ascii="Times New Roman" w:hAnsi="Times New Roman"/>
                      <w:bCs/>
                      <w:szCs w:val="24"/>
                    </w:rPr>
                    <w:t>погрудное</w:t>
                  </w:r>
                  <w:proofErr w:type="spellEnd"/>
                  <w:r w:rsidRPr="009324AF">
                    <w:rPr>
                      <w:rFonts w:ascii="Times New Roman" w:hAnsi="Times New Roman"/>
                      <w:bCs/>
                      <w:szCs w:val="24"/>
                    </w:rPr>
                    <w:t>, в правой руке святой — восьмиконечный крест, в левой</w:t>
                  </w:r>
                  <w:r w:rsidRPr="009324AF">
                    <w:rPr>
                      <w:rFonts w:ascii="Times New Roman" w:hAnsi="Times New Roman"/>
                      <w:szCs w:val="24"/>
                    </w:rPr>
                    <w:t xml:space="preserve"> — </w:t>
                  </w:r>
                  <w:r w:rsidRPr="009324AF">
                    <w:rPr>
                      <w:rFonts w:ascii="Times New Roman" w:hAnsi="Times New Roman"/>
                      <w:bCs/>
                      <w:szCs w:val="24"/>
                    </w:rPr>
                    <w:t xml:space="preserve">символический храм. По сторонам, над плечами, стилизованная надпись: </w:t>
                  </w:r>
                  <w:proofErr w:type="gramStart"/>
                  <w:r w:rsidRPr="009324AF">
                    <w:rPr>
                      <w:rFonts w:ascii="Times New Roman" w:hAnsi="Times New Roman"/>
                      <w:bCs/>
                      <w:szCs w:val="24"/>
                    </w:rPr>
                    <w:t>над правым</w:t>
                  </w:r>
                  <w:proofErr w:type="gramEnd"/>
                  <w:r w:rsidRPr="009324AF">
                    <w:rPr>
                      <w:rFonts w:ascii="Times New Roman" w:hAnsi="Times New Roman"/>
                      <w:bCs/>
                      <w:szCs w:val="24"/>
                    </w:rPr>
                    <w:t> —</w:t>
                  </w:r>
                  <w:r w:rsidR="00DF674B">
                    <w:rPr>
                      <w:rFonts w:ascii="Times New Roman" w:hAnsi="Times New Roman"/>
                      <w:bCs/>
                      <w:szCs w:val="24"/>
                    </w:rPr>
                    <w:t xml:space="preserve"> СВ̃ КН̃</w:t>
                  </w:r>
                  <w:r w:rsidRPr="009324AF">
                    <w:rPr>
                      <w:rFonts w:ascii="Times New Roman" w:hAnsi="Times New Roman"/>
                      <w:bCs/>
                      <w:szCs w:val="24"/>
                    </w:rPr>
                    <w:t xml:space="preserve"> (Святая Княгиня), над левым</w:t>
                  </w:r>
                  <w:r w:rsidRPr="009324AF">
                    <w:rPr>
                      <w:rFonts w:ascii="Times New Roman" w:hAnsi="Times New Roman"/>
                      <w:szCs w:val="24"/>
                    </w:rPr>
                    <w:t xml:space="preserve"> —</w:t>
                  </w:r>
                  <w:r w:rsidR="00DF674B">
                    <w:rPr>
                      <w:rFonts w:ascii="Times New Roman" w:hAnsi="Times New Roman"/>
                      <w:szCs w:val="24"/>
                    </w:rPr>
                    <w:t xml:space="preserve">  ȌЛЬГА</w:t>
                  </w:r>
                  <w:r w:rsidRPr="009324AF">
                    <w:rPr>
                      <w:rFonts w:ascii="Times New Roman" w:hAnsi="Times New Roman"/>
                      <w:bCs/>
                      <w:szCs w:val="24"/>
                    </w:rPr>
                    <w:t xml:space="preserve">. Медальон окантован выпуклым золотистым рантом </w:t>
                  </w:r>
                  <w:r w:rsidRPr="009324AF">
                    <w:rPr>
                      <w:rFonts w:ascii="Times New Roman" w:hAnsi="Times New Roman"/>
                      <w:szCs w:val="24"/>
                    </w:rPr>
                    <w:t>и обрамлен двумя широкими лавровыми ветвями, листья которых покрыты синей эмалью</w:t>
                  </w:r>
                  <w:r w:rsidRPr="009324AF">
                    <w:rPr>
                      <w:rFonts w:ascii="Times New Roman" w:hAnsi="Times New Roman"/>
                      <w:bCs/>
                      <w:szCs w:val="24"/>
                    </w:rPr>
                    <w:t>. Ветви венка скреплены у основания небольшой четырехгранной металлической пластиной. На оборотной стороне медали расположен стилизованный девиз: ВЕРОЙ И ЛЮБОВЬЮ СПАСЕМСЯ. Под девизом имеется номер, зарегистрированный в Наградной комиссии. Медаль при помощи кольца соединяется с колодкой, которая имеет форму трапеции. Лента в колодке голубого цвета с белыми широкими полосами по краям и тонкой голубой каймой. Материалы: латунь, никель, золочение, холодная эмаль. Размер медали: ширина 40 мм, высота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 xml:space="preserve"> </w:t>
                  </w:r>
                  <w:r w:rsidRPr="009324AF">
                    <w:rPr>
                      <w:rFonts w:ascii="Times New Roman" w:hAnsi="Times New Roman"/>
                      <w:bCs/>
                      <w:szCs w:val="24"/>
                    </w:rPr>
                    <w:t>Медалью ордена равноапостольной княгини Ольги награждаются женщины за заслуги на поприще церковного, государственного и общественного служения.</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преподобного Серафима Саровского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 Преподобный Серафим является величайшим подвижником XIX века и особо почитается в России как духовный наставник и ревнитель церковной жизни.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Серафима Саровского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lastRenderedPageBreak/>
                    <w:t>Знаки ордена первой степени</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0"/>
                      <w:numId w:val="4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сгруппированы рельефные гладкие позолоченные лучи, разделенные между собой металлическими зернами. В центре креста — круглый медальон с позолоченной рельефной монограммой «СС» (Серафим Саровский) на белом эмалевом фоне.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фианиты, холодная эмаль. Размеры знака ордена: ширина 70 мм, высота 70 мм.</w:t>
                  </w:r>
                </w:p>
                <w:p w:rsidR="00502150" w:rsidRPr="009324AF" w:rsidRDefault="00502150" w:rsidP="003E38BB">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восьмиконечная. Вертикальные и горизонтальные лучи звезды образуются ветвями креста, которые окантованы выпуклым рантом и покрыты зеленой эмалью. Между ветвями креста сгруппированы гладкие позолоченные лучи округлой формы, разделенные между собой дорожкой из металлических зерен. В центре звезды — круглый медальон с образом преподобного Серафима Саровского, выполненный в технике художественной финифти.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A61344">
                    <w:rPr>
                      <w:rFonts w:ascii="Times New Roman" w:hAnsi="Times New Roman"/>
                      <w:szCs w:val="24"/>
                    </w:rPr>
                    <w:t xml:space="preserve"> ПР̃П</w:t>
                  </w:r>
                  <w:r w:rsidRPr="009324AF">
                    <w:rPr>
                      <w:rFonts w:ascii="Akathistos Caps Ucs" w:hAnsi="Akathistos Caps Ucs"/>
                      <w:szCs w:val="24"/>
                    </w:rPr>
                    <w:t>,</w:t>
                  </w:r>
                  <w:r w:rsidRPr="009324AF">
                    <w:rPr>
                      <w:rFonts w:ascii="Times New Roman" w:hAnsi="Times New Roman"/>
                      <w:szCs w:val="24"/>
                    </w:rPr>
                    <w:t xml:space="preserve"> чуть ниже -</w:t>
                  </w:r>
                  <w:r w:rsidR="00A61344">
                    <w:rPr>
                      <w:rFonts w:ascii="Times New Roman" w:hAnsi="Times New Roman"/>
                      <w:szCs w:val="24"/>
                    </w:rPr>
                    <w:t xml:space="preserve"> СЕРАФÍМЪ</w:t>
                  </w:r>
                  <w:r w:rsidRPr="009324AF">
                    <w:rPr>
                      <w:rFonts w:ascii="Times New Roman" w:hAnsi="Times New Roman"/>
                      <w:szCs w:val="24"/>
                    </w:rPr>
                    <w:t>, над левым плечом —</w:t>
                  </w:r>
                  <w:r w:rsidR="00A61344">
                    <w:rPr>
                      <w:rFonts w:ascii="Times New Roman" w:hAnsi="Times New Roman"/>
                      <w:szCs w:val="24"/>
                    </w:rPr>
                    <w:t xml:space="preserve"> САРО́ВСК</w:t>
                  </w:r>
                  <w:r w:rsidR="00A61344">
                    <w:rPr>
                      <w:rFonts w:ascii="Times New Roman" w:hAnsi="Times New Roman"/>
                      <w:szCs w:val="24"/>
                      <w:lang w:val="en-US"/>
                    </w:rPr>
                    <w:t>I</w:t>
                  </w:r>
                  <w:r w:rsidR="00A61344">
                    <w:rPr>
                      <w:rFonts w:ascii="Times New Roman" w:hAnsi="Times New Roman"/>
                      <w:szCs w:val="24"/>
                    </w:rPr>
                    <w:t>Й</w:t>
                  </w:r>
                  <w:r w:rsidRPr="009324AF">
                    <w:rPr>
                      <w:rFonts w:ascii="Times New Roman" w:hAnsi="Times New Roman"/>
                      <w:szCs w:val="24"/>
                    </w:rPr>
                    <w:t>. Вокруг медальона располагается пояс со стилизованным девизом: СТЯЖИ ДУХЪ МИРЕНЪ</w:t>
                  </w:r>
                  <w:r w:rsidRPr="009324AF">
                    <w:rPr>
                      <w:rFonts w:ascii="Izhitza" w:hAnsi="Izhitza" w:cs="Courier New"/>
                      <w:szCs w:val="24"/>
                    </w:rPr>
                    <w:t>.</w:t>
                  </w:r>
                  <w:r w:rsidRPr="009324AF">
                    <w:rPr>
                      <w:rFonts w:ascii="Times New Roman" w:hAnsi="Times New Roman"/>
                      <w:szCs w:val="24"/>
                    </w:rPr>
                    <w:t xml:space="preserve">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На оборотной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Размеры звезды ордена: ширина 80 мм, высота 80 мм. </w:t>
                  </w:r>
                </w:p>
                <w:p w:rsidR="00502150" w:rsidRPr="009324AF" w:rsidRDefault="00502150" w:rsidP="003E38BB">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с широкими белыми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3E38BB">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6"/>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золотистого цвета. Вертикальные и горизонтальные лучи звезды, которые образуют ветви креста, покрыты зеленой эмалью.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1 степени располагается согласно пе</w:t>
                  </w:r>
                  <w:r w:rsidRPr="009324AF">
                    <w:rPr>
                      <w:rFonts w:ascii="Times New Roman" w:hAnsi="Times New Roman"/>
                      <w:szCs w:val="24"/>
                    </w:rPr>
                    <w:lastRenderedPageBreak/>
                    <w:t>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47"/>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расположены серебристые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справа —</w:t>
                  </w:r>
                  <w:r w:rsidR="00311B64">
                    <w:rPr>
                      <w:rFonts w:ascii="Times New Roman" w:hAnsi="Times New Roman"/>
                      <w:szCs w:val="24"/>
                    </w:rPr>
                    <w:t xml:space="preserve"> </w:t>
                  </w:r>
                  <w:r w:rsidR="00311B64">
                    <w:t xml:space="preserve"> </w:t>
                  </w:r>
                  <w:r w:rsidR="00311B64" w:rsidRPr="00311B64">
                    <w:rPr>
                      <w:rFonts w:ascii="Times New Roman" w:hAnsi="Times New Roman"/>
                      <w:szCs w:val="24"/>
                    </w:rPr>
                    <w:t>СА</w:t>
                  </w:r>
                  <w:r w:rsidR="00311B64">
                    <w:rPr>
                      <w:rFonts w:ascii="Times New Roman" w:hAnsi="Times New Roman"/>
                      <w:szCs w:val="24"/>
                    </w:rPr>
                    <w:t>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3E38BB">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Вертикальные и горизонтальные лучи звезды образуются ветвями креста, которые окантованы выпуклым золотистым рантом и покрыты зеленой эмалью. Диагональные лучи звезды гладкие, серебристые, округлой формы и разделены между собой дорожкой из металлических зерен. В центре звезды — круглый медальон с золотистой рельефной монограммой «СС» (Серафим Саровский) на белом эмалевом фоне. Медальон окантован рантом, вокруг которого расположены две лавровые ветви с зелеными эмалевыми листьями, контуры которых позолочены. У основания ветви скреплены зеленым эмалевым квадратом, который поделен золотистыми диагональными линиями на четыре треугольника.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белыми полосами по краям и тонкой зеленой каймой, шириной 40 мм, носимая на шее.</w:t>
                  </w:r>
                </w:p>
                <w:p w:rsidR="00502150" w:rsidRPr="009324AF" w:rsidRDefault="00502150" w:rsidP="003E38BB">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серебристого цвета. Вертикальные и горизонтальные лучи звезды, которые образуют ветви креста, покрыты зеленой эмалью и имеют золотистую окантовку.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2 степени располагается согласно пе</w:t>
                  </w:r>
                  <w:r w:rsidRPr="009324AF">
                    <w:rPr>
                      <w:rFonts w:ascii="Times New Roman" w:hAnsi="Times New Roman"/>
                      <w:szCs w:val="24"/>
                    </w:rPr>
                    <w:lastRenderedPageBreak/>
                    <w:t>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расположены золотистые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w:t>
                  </w:r>
                  <w:proofErr w:type="gramStart"/>
                  <w:r w:rsidRPr="009324AF">
                    <w:rPr>
                      <w:rFonts w:ascii="Times New Roman" w:hAnsi="Times New Roman"/>
                      <w:szCs w:val="24"/>
                    </w:rPr>
                    <w:t>над левым</w:t>
                  </w:r>
                  <w:proofErr w:type="gramEnd"/>
                  <w:r w:rsidRPr="009324AF">
                    <w:rPr>
                      <w:rFonts w:ascii="Times New Roman" w:hAnsi="Times New Roman"/>
                      <w:szCs w:val="24"/>
                    </w:rPr>
                    <w:t> —</w:t>
                  </w:r>
                  <w:r w:rsidR="00311B64">
                    <w:rPr>
                      <w:rFonts w:ascii="Times New Roman" w:hAnsi="Times New Roman"/>
                      <w:szCs w:val="24"/>
                    </w:rPr>
                    <w:t xml:space="preserve"> САРО́В.,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На обратной стороне знака имеется номер, зарегистрированный в Наградной комиссии, и приспособление для крепления. Материалы: медь с позолотой, холодная эмаль. Размеры знака ордена: ширина 70 мм, высота 70 мм.</w:t>
                  </w:r>
                </w:p>
                <w:p w:rsidR="00502150" w:rsidRPr="009324AF" w:rsidRDefault="00502150" w:rsidP="003E38BB">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3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Серафима Саровского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Серафима Саровского в рясе с епитрахилью.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четки. По сторонам, на уровне плеч, стилизованная надпись: у левого плеча –</w:t>
                  </w:r>
                  <w:r w:rsidR="00A73BF8">
                    <w:rPr>
                      <w:rFonts w:ascii="Times New Roman" w:hAnsi="Times New Roman"/>
                      <w:bCs/>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A73BF8">
                    <w:rPr>
                      <w:rFonts w:ascii="Times New Roman" w:hAnsi="Times New Roman"/>
                      <w:bCs/>
                      <w:szCs w:val="24"/>
                    </w:rPr>
                    <w:t xml:space="preserve"> </w:t>
                  </w:r>
                  <w:r w:rsidR="00A73BF8">
                    <w:rPr>
                      <w:rFonts w:ascii="Times New Roman" w:hAnsi="Times New Roman"/>
                      <w:szCs w:val="24"/>
                    </w:rPr>
                    <w:t xml:space="preserve"> СЕРАФÍМЪ,</w:t>
                  </w:r>
                  <w:r w:rsidRPr="009324AF">
                    <w:rPr>
                      <w:rFonts w:ascii="Times New Roman" w:hAnsi="Times New Roman"/>
                      <w:bCs/>
                      <w:szCs w:val="24"/>
                    </w:rPr>
                    <w:t xml:space="preserve"> у правого плеча</w:t>
                  </w:r>
                  <w:r w:rsidRPr="009324AF">
                    <w:rPr>
                      <w:rFonts w:ascii="Times New Roman" w:hAnsi="Times New Roman"/>
                      <w:szCs w:val="24"/>
                    </w:rPr>
                    <w:t> —</w:t>
                  </w:r>
                  <w:r w:rsidR="00EF2F3C">
                    <w:rPr>
                      <w:rFonts w:ascii="Times New Roman" w:hAnsi="Times New Roman"/>
                      <w:szCs w:val="24"/>
                    </w:rPr>
                    <w:t xml:space="preserve">  САРО́ВСК</w:t>
                  </w:r>
                  <w:r w:rsidR="00EF2F3C">
                    <w:rPr>
                      <w:rFonts w:ascii="Times New Roman" w:hAnsi="Times New Roman"/>
                      <w:szCs w:val="24"/>
                      <w:lang w:val="en-US"/>
                    </w:rPr>
                    <w:t>I</w:t>
                  </w:r>
                  <w:r w:rsidR="00EF2F3C">
                    <w:rPr>
                      <w:rFonts w:ascii="Times New Roman" w:hAnsi="Times New Roman"/>
                      <w:szCs w:val="24"/>
                    </w:rPr>
                    <w:t>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EF2F3C">
                    <w:rPr>
                      <w:rFonts w:ascii="Times New Roman" w:hAnsi="Times New Roman"/>
                      <w:bCs/>
                      <w:szCs w:val="24"/>
                    </w:rPr>
                    <w:t>– ЧУДОТВО́Р.</w:t>
                  </w:r>
                  <w:r w:rsidRPr="009324AF">
                    <w:rPr>
                      <w:rFonts w:ascii="Times New Roman" w:hAnsi="Times New Roman"/>
                      <w:bCs/>
                      <w:szCs w:val="24"/>
                    </w:rPr>
                    <w:t xml:space="preserve"> (Чудотворец). Над изображением святого по окружности расположен стилизованный девиз СТЯЖИ ДУХЪ МИРЕНЪ. На оборотной стороне </w:t>
                  </w:r>
                  <w:r w:rsidRPr="009324AF">
                    <w:rPr>
                      <w:rFonts w:ascii="Times New Roman" w:hAnsi="Times New Roman"/>
                      <w:bCs/>
                      <w:szCs w:val="24"/>
                    </w:rPr>
                    <w:lastRenderedPageBreak/>
                    <w:t>медали расположена рельефная монограмма «СС» (Серафим Саровский),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белыми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Серафима Саровского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3E38BB">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spacing w:before="0" w:beforeAutospacing="0" w:after="240"/>
                    <w:ind w:left="0" w:firstLine="426"/>
                    <w:suppressOverlap/>
                    <w:jc w:val="center"/>
                    <w:rPr>
                      <w:rFonts w:ascii="Times New Roman" w:hAnsi="Times New Roman"/>
                      <w:szCs w:val="24"/>
                    </w:rPr>
                  </w:pPr>
                  <w:r w:rsidRPr="009324AF">
                    <w:rPr>
                      <w:rFonts w:ascii="Times New Roman" w:hAnsi="Times New Roman"/>
                      <w:b/>
                      <w:bCs/>
                      <w:szCs w:val="24"/>
                    </w:rPr>
                    <w:lastRenderedPageBreak/>
                    <w:t>Статут ордена святителя Иннокентия, митрополита Московского и Коломенского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прославленного миссионера, просветителя народов Сибири и Америки.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0"/>
                      <w:numId w:val="4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скругленными углами. Ветви креста покрыты фиолетовой эмалью. В центре креста — овальный медальон с рельефной позолоченной монограммой «СИ» (Святитель Иннокентий) на белом эмалевом фоне. Медальон окантован выпуклым рантом. Между ветвями креста расположены позолоченные гладкие округлые лучи, центральные из которых более длинные.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55 мм, высота 55 мм.</w:t>
                  </w:r>
                </w:p>
                <w:p w:rsidR="00502150" w:rsidRPr="009324AF" w:rsidRDefault="00502150" w:rsidP="003E38BB">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восьмиконечная, с золочением и серебрением, с гладкими округлыми лучами. В центре звезды — круглый медальон с поясным образом святителя Иннокентия, митрополита Московского и Коломенского. Правая рука святителя — благословляющая, в левой — Святое Евангелие. По сторонам, над плечами, стилизованная надпись: у правого плеча —</w:t>
                  </w:r>
                  <w:r w:rsidR="007C5531">
                    <w:rPr>
                      <w:rFonts w:ascii="Times New Roman" w:hAnsi="Times New Roman"/>
                      <w:szCs w:val="24"/>
                    </w:rPr>
                    <w:t xml:space="preserve"> СВ̃Т,</w:t>
                  </w:r>
                  <w:r w:rsidRPr="009324AF">
                    <w:rPr>
                      <w:rFonts w:ascii="Akathistos Caps Ucs" w:hAnsi="Akathistos Caps Ucs"/>
                      <w:szCs w:val="24"/>
                    </w:rPr>
                    <w:t xml:space="preserve"> </w:t>
                  </w:r>
                  <w:r w:rsidRPr="009324AF">
                    <w:rPr>
                      <w:rFonts w:ascii="Times New Roman" w:hAnsi="Times New Roman"/>
                      <w:szCs w:val="24"/>
                    </w:rPr>
                    <w:t>чуть ниже -</w:t>
                  </w:r>
                  <w:r w:rsidR="007C5531">
                    <w:rPr>
                      <w:rFonts w:ascii="Times New Roman" w:hAnsi="Times New Roman"/>
                      <w:szCs w:val="24"/>
                    </w:rPr>
                    <w:t xml:space="preserve"> ȊННОКЕ́НТ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w:t>
                  </w:r>
                  <w:r w:rsidR="007C5531">
                    <w:rPr>
                      <w:rFonts w:ascii="Times New Roman" w:hAnsi="Times New Roman"/>
                      <w:szCs w:val="24"/>
                    </w:rPr>
                    <w:lastRenderedPageBreak/>
                    <w:t>МИТР.,</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C5531">
                    <w:rPr>
                      <w:rFonts w:ascii="Times New Roman" w:hAnsi="Times New Roman"/>
                      <w:szCs w:val="24"/>
                    </w:rPr>
                    <w:t>– МОСКО́ВСК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выполнен в технике художественной финифти и окантован выпуклым рантом. Вокруг медальона расположен пояс со стилизованным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w:t>
                  </w:r>
                  <w:proofErr w:type="spellStart"/>
                  <w:r w:rsidRPr="009324AF">
                    <w:rPr>
                      <w:rFonts w:ascii="Times New Roman" w:hAnsi="Times New Roman"/>
                      <w:szCs w:val="24"/>
                    </w:rPr>
                    <w:t>надписания</w:t>
                  </w:r>
                  <w:proofErr w:type="spellEnd"/>
                  <w:r w:rsidRPr="009324AF">
                    <w:rPr>
                      <w:rFonts w:ascii="Times New Roman" w:hAnsi="Times New Roman"/>
                      <w:szCs w:val="24"/>
                    </w:rPr>
                    <w:t xml:space="preserve"> золотистыми точками. Пояс покрыт фиолетовой эмалью, окаймлен узким выпуклым рантом и обрамлен 31 фианитом.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расположена позолоченная митра, увенчанная крестом. У основания митры имеется фиолетовая эмалевая лента с позолоченными точками. От центрального медальона исходят серебряные гладкие лучи округлой формы. Окончания лучей позолочены таким образом, что внутри звезды образуется серебристый восьмигранник.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фиолетовая, с широкими белыми полосами по краям и тонкой фиолетовой каймой, носимая через правое плечо светскими лицами, архиереями и клириками носимая на шее.</w:t>
                  </w:r>
                </w:p>
                <w:p w:rsidR="00502150" w:rsidRPr="009324AF" w:rsidRDefault="00502150" w:rsidP="003E38BB">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4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звезда ордена с золочением и серебрением. В центре звезды — золотистый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5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7C5531">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7C5531">
                    <w:rPr>
                      <w:rFonts w:ascii="Times New Roman" w:hAnsi="Times New Roman"/>
                      <w:szCs w:val="24"/>
                    </w:rPr>
                    <w:t xml:space="preserve"> </w:t>
                  </w:r>
                  <w:r w:rsidR="007C5531">
                    <w:t xml:space="preserve"> </w:t>
                  </w:r>
                  <w:r w:rsidR="007C5531">
                    <w:rPr>
                      <w:rFonts w:ascii="Times New Roman" w:hAnsi="Times New Roman"/>
                      <w:szCs w:val="24"/>
                    </w:rPr>
                    <w:t>Ȋ</w:t>
                  </w:r>
                  <w:proofErr w:type="gramEnd"/>
                  <w:r w:rsidR="007C5531">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7C5531">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серебристым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3E38BB">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серебристая, восьмиконечная, с гладкими округлыми лучами. В центре расположен круглый медальон, покрытый белой эмалью, с позолоченным рельефным изображением восьмиконечного креста, возвышающегося над золотистым раскрытым </w:t>
                  </w:r>
                  <w:r w:rsidRPr="009324AF">
                    <w:rPr>
                      <w:rFonts w:ascii="Times New Roman" w:hAnsi="Times New Roman"/>
                      <w:szCs w:val="24"/>
                    </w:rPr>
                    <w:lastRenderedPageBreak/>
                    <w:t xml:space="preserve">Евангелием. Медальон обрамлен узким выпуклым рантом. Вокруг медальона — фиолетовый эмалевый пояс со стилизованным золотистым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w:t>
                  </w:r>
                  <w:proofErr w:type="spellStart"/>
                  <w:r w:rsidRPr="009324AF">
                    <w:rPr>
                      <w:rFonts w:ascii="Times New Roman" w:hAnsi="Times New Roman"/>
                      <w:szCs w:val="24"/>
                    </w:rPr>
                    <w:t>надписания</w:t>
                  </w:r>
                  <w:proofErr w:type="spellEnd"/>
                  <w:r w:rsidRPr="009324AF">
                    <w:rPr>
                      <w:rFonts w:ascii="Times New Roman" w:hAnsi="Times New Roman"/>
                      <w:szCs w:val="24"/>
                    </w:rPr>
                    <w:t xml:space="preserve"> золотистыми точками. Пояс окаймлен узким золотистым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фиолетовая, с широкими белыми полосами по краям и тонкой фиолетовой каймой, носимая на шее.</w:t>
                  </w:r>
                </w:p>
                <w:p w:rsidR="00502150" w:rsidRPr="009324AF" w:rsidRDefault="00502150" w:rsidP="003E38BB">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5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серебристая звезда ордена. В центре звезды — белый эмалевый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AA3C4F">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AA3C4F">
                    <w:rPr>
                      <w:rFonts w:ascii="Times New Roman" w:hAnsi="Times New Roman"/>
                      <w:szCs w:val="24"/>
                    </w:rPr>
                    <w:t xml:space="preserve">  Ȋ</w:t>
                  </w:r>
                  <w:proofErr w:type="gramEnd"/>
                  <w:r w:rsidR="00AA3C4F">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Т</w:t>
                  </w:r>
                  <w:r w:rsidR="00AA3C4F">
                    <w:rPr>
                      <w:rFonts w:ascii="Times New Roman" w:hAnsi="Times New Roman"/>
                      <w:szCs w:val="24"/>
                      <w:lang w:val="en-US"/>
                    </w:rPr>
                    <w:t>I</w:t>
                  </w:r>
                  <w:r w:rsidR="00AA3C4F">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AA3C4F">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AA3C4F">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СК</w:t>
                  </w:r>
                  <w:r w:rsidR="00AA3C4F">
                    <w:rPr>
                      <w:rFonts w:ascii="Times New Roman" w:hAnsi="Times New Roman"/>
                      <w:szCs w:val="24"/>
                      <w:lang w:val="en-US"/>
                    </w:rPr>
                    <w:t>I</w:t>
                  </w:r>
                  <w:r w:rsidR="00AA3C4F">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рантом. Между ветвями креста расположены серебристые гладкие округлые лучи, центральные из которых более длинные.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3E38BB">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5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 миниатюрный знак ордена с серебрением, золочением и эмалью. Размеры планки ордена: ширина 29 мм, высота 13 мм. </w:t>
                  </w:r>
                  <w:r w:rsidRPr="009324AF">
                    <w:rPr>
                      <w:rFonts w:ascii="Times New Roman" w:hAnsi="Times New Roman"/>
                      <w:sz w:val="24"/>
                      <w:szCs w:val="24"/>
                    </w:rPr>
                    <w:lastRenderedPageBreak/>
                    <w:t>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1"/>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3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святителя Иннокентия Московского награждаются священнослужители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 xml:space="preserve">Положение о медали ордена святителя </w:t>
                  </w:r>
                  <w:proofErr w:type="spellStart"/>
                  <w:proofErr w:type="gramStart"/>
                  <w:r w:rsidRPr="009324AF">
                    <w:rPr>
                      <w:rFonts w:ascii="Times New Roman" w:hAnsi="Times New Roman"/>
                      <w:b/>
                      <w:bCs/>
                      <w:szCs w:val="24"/>
                    </w:rPr>
                    <w:t>Иннокентия,митрополита</w:t>
                  </w:r>
                  <w:proofErr w:type="spellEnd"/>
                  <w:proofErr w:type="gramEnd"/>
                  <w:r w:rsidRPr="009324AF">
                    <w:rPr>
                      <w:rFonts w:ascii="Times New Roman" w:hAnsi="Times New Roman"/>
                      <w:b/>
                      <w:bCs/>
                      <w:szCs w:val="24"/>
                    </w:rPr>
                    <w:t xml:space="preserve"> Московского и Коломенского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просветителя народов Сибири и Америки.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w:t>
                  </w:r>
                  <w:r w:rsidRPr="009324AF">
                    <w:rPr>
                      <w:rFonts w:ascii="Times New Roman" w:hAnsi="Times New Roman"/>
                      <w:szCs w:val="24"/>
                    </w:rPr>
                    <w:t xml:space="preserve"> </w:t>
                  </w:r>
                  <w:r w:rsidRPr="009324AF">
                    <w:rPr>
                      <w:rFonts w:ascii="Times New Roman" w:hAnsi="Times New Roman"/>
                      <w:bCs/>
                      <w:szCs w:val="24"/>
                    </w:rPr>
                    <w:t xml:space="preserve">стилизованная надпись: </w:t>
                  </w:r>
                  <w:r w:rsidRPr="009324AF">
                    <w:rPr>
                      <w:rFonts w:ascii="Times New Roman" w:hAnsi="Times New Roman"/>
                      <w:szCs w:val="24"/>
                    </w:rPr>
                    <w:t>у правого плеча —</w:t>
                  </w:r>
                  <w:r w:rsidR="00E246D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E246DC">
                    <w:rPr>
                      <w:rFonts w:ascii="Times New Roman" w:hAnsi="Times New Roman"/>
                      <w:szCs w:val="24"/>
                    </w:rPr>
                    <w:t xml:space="preserve">  Ȋ</w:t>
                  </w:r>
                  <w:proofErr w:type="gramEnd"/>
                  <w:r w:rsidR="00E246DC">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Т</w:t>
                  </w:r>
                  <w:r w:rsidR="00E246DC">
                    <w:rPr>
                      <w:rFonts w:ascii="Times New Roman" w:hAnsi="Times New Roman"/>
                      <w:szCs w:val="24"/>
                      <w:lang w:val="en-US"/>
                    </w:rPr>
                    <w:t>I</w:t>
                  </w:r>
                  <w:r w:rsidR="00E246DC">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E246DC">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E246DC">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СК</w:t>
                  </w:r>
                  <w:r w:rsidR="00E246DC">
                    <w:rPr>
                      <w:rFonts w:ascii="Times New Roman" w:hAnsi="Times New Roman"/>
                      <w:szCs w:val="24"/>
                      <w:lang w:val="en-US"/>
                    </w:rPr>
                    <w:t>I</w:t>
                  </w:r>
                  <w:r w:rsidR="00E246DC">
                    <w:rPr>
                      <w:rFonts w:ascii="Akathistos Caps Ucs" w:hAnsi="Akathistos Caps Ucs"/>
                      <w:szCs w:val="24"/>
                    </w:rPr>
                    <w:t xml:space="preserve">Й </w:t>
                  </w:r>
                  <w:r w:rsidRPr="009324AF">
                    <w:rPr>
                      <w:rFonts w:ascii="Times New Roman" w:hAnsi="Times New Roman"/>
                      <w:szCs w:val="24"/>
                    </w:rPr>
                    <w:t>(Митрополит Московский</w:t>
                  </w:r>
                  <w:r w:rsidRPr="009324AF">
                    <w:rPr>
                      <w:rFonts w:ascii="Times New Roman" w:hAnsi="Times New Roman"/>
                      <w:bCs/>
                      <w:szCs w:val="24"/>
                    </w:rPr>
                    <w:t>). Медальон окантован выпуклым рантом. На оборотной стороне медали расположен девиз: ЗА МИССИОНЕРСКИЕ ТРУДЫ, а также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фиолетового цвета, с широкими белыми полосами по краям и тонкой фиолетовой каймой. Материалы: латунь, никель, золочение, холодная эмаль. Размер медали: ширина 38 мм, высота 38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Иннокентия Московского награждаются клирики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благоверного князя Димитрия Донского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 октября 2004 года. благоверный князь Димитрий Донской прославляется Русской Православной Церковью как мудрый правитель, миротворец и устроитель Земли Русской.</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lastRenderedPageBreak/>
                    <w:t>Орден благоверного князя Димитрия Донского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0"/>
                      <w:numId w:val="5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медальон с рельефной позолоченной монограммой «ДД» (Димитрий Донской) на белом эмалевом фоне.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золотистый круглый венок, сплетенный из лавровых листьев слева, из дубовых — справа. Листья венка покрыты зеленой эмалью.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3E38BB">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позолоченными лучами. На диагоналях звезды положены позолоченные мечи, направленные вниз и скрещенные в центре. Поверх мечей, в центре звезды, положен медальон, окантованный выпуклым рантом, с поясным изображением благоверного князя Димитрия Донского на белом фоне. Правая рука святого поднята до груди, левая поддерживает меч. По сторонам, над плечами, — надпись стилизованными буквами: у правого плеча —</w:t>
                  </w:r>
                  <w:r w:rsidR="007A20BA">
                    <w:rPr>
                      <w:rFonts w:ascii="Times New Roman" w:hAnsi="Times New Roman"/>
                      <w:szCs w:val="24"/>
                    </w:rPr>
                    <w:t xml:space="preserve"> </w:t>
                  </w:r>
                  <w:proofErr w:type="gramStart"/>
                  <w:r w:rsidR="007A20BA">
                    <w:rPr>
                      <w:rFonts w:ascii="Times New Roman" w:hAnsi="Times New Roman"/>
                      <w:szCs w:val="24"/>
                    </w:rPr>
                    <w:t>СВ̃  БЛ̃ГВ</w:t>
                  </w:r>
                  <w:proofErr w:type="gramEnd"/>
                  <w:r w:rsidR="007A20BA">
                    <w:rPr>
                      <w:rFonts w:ascii="Times New Roman" w:hAnsi="Times New Roman"/>
                      <w:szCs w:val="24"/>
                    </w:rPr>
                    <w:t>,</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ВЕЛ. КН̃ЗЬ,</w:t>
                  </w:r>
                  <w:r w:rsidRPr="009324AF">
                    <w:rPr>
                      <w:rFonts w:ascii="Times New Roman" w:hAnsi="Times New Roman"/>
                      <w:szCs w:val="24"/>
                    </w:rPr>
                    <w:t xml:space="preserve"> у левого плеча —</w:t>
                  </w:r>
                  <w:r w:rsidR="007A20BA">
                    <w:rPr>
                      <w:rFonts w:ascii="Times New Roman" w:hAnsi="Times New Roman"/>
                      <w:szCs w:val="24"/>
                    </w:rPr>
                    <w:t xml:space="preserve"> ДИМИ́ТР</w:t>
                  </w:r>
                  <w:r w:rsidR="007A20BA">
                    <w:rPr>
                      <w:rFonts w:ascii="Times New Roman" w:hAnsi="Times New Roman"/>
                      <w:szCs w:val="24"/>
                      <w:lang w:val="en-US"/>
                    </w:rPr>
                    <w:t>I</w:t>
                  </w:r>
                  <w:r w:rsidR="007A20BA">
                    <w:rPr>
                      <w:rFonts w:ascii="Times New Roman" w:hAnsi="Times New Roman"/>
                      <w:szCs w:val="24"/>
                    </w:rPr>
                    <w:t>Й,</w:t>
                  </w:r>
                  <w:r w:rsidRPr="009324AF">
                    <w:rPr>
                      <w:rFonts w:ascii="Akathistos Ucs" w:hAnsi="Akathisto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ДОНСКО́Й.</w:t>
                  </w:r>
                  <w:r w:rsidRPr="009324AF">
                    <w:rPr>
                      <w:rFonts w:ascii="Times New Roman" w:hAnsi="Times New Roman"/>
                      <w:szCs w:val="24"/>
                    </w:rPr>
                    <w:t xml:space="preserve"> Медальон выполнен в технике художественной финифти.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а также обрамлен 31 фианитом. Над поясом в верхней части звезды расположена позолоченная митра, увенчанная крестом. У основания митры имеется синяя эмалевая лента с позолоченными точками. На обратной стороне орден расположен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3E38BB">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оранжевая, с широкой черной полосой посередине и тонкой черной каймой, шириной 95 мм, носимая через правое плечо светскими лицами, архиереями и клириками носимая на шее.</w:t>
                  </w:r>
                </w:p>
                <w:p w:rsidR="00502150" w:rsidRPr="009324AF" w:rsidRDefault="00502150" w:rsidP="003E38BB">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5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В центре орденской планки расположена миниатюрная золотистая звезда ордена.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lastRenderedPageBreak/>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5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 надпись стилизованными буквами: у правого плеча —</w:t>
                  </w:r>
                  <w:r w:rsidR="004A4CC8">
                    <w:rPr>
                      <w:rFonts w:ascii="Times New Roman" w:hAnsi="Times New Roman"/>
                      <w:szCs w:val="24"/>
                    </w:rPr>
                    <w:t xml:space="preserve">  СВ̃</w:t>
                  </w:r>
                  <w:r w:rsidR="004A4CC8">
                    <w:rPr>
                      <w:rFonts w:ascii="Irmologion Caps Ucs" w:hAnsi="Irmologion Caps 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серебристый круглый венок, сплетенный из лавровых листьев слева, из дубовых — справа. Листья венка покрыты зеленой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3E38BB">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серебристыми лучами. На диагоналях звезды положены золотистые мечи, направленные вниз и скрещенные в центре. Поверх мечей, в центре звезды, положен круглый медальон с рельефной позолоченной монограммой «ДД» (Димитрий Донской) на белом эмалевом фоне. Вокруг медальона располагается пояс с золотистым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покрыт синей эмалью и окантован позолоченным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3E38BB">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оранжевая, с широкой черной полосой посередине и тонкой черной каймой по краям, шириной 40 мм, носимая на шее.</w:t>
                  </w:r>
                </w:p>
                <w:p w:rsidR="00502150" w:rsidRPr="009324AF" w:rsidRDefault="00502150" w:rsidP="003E38BB">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3E38BB">
                  <w:pPr>
                    <w:pStyle w:val="a8"/>
                    <w:framePr w:hSpace="180" w:wrap="around" w:vAnchor="text" w:hAnchor="margin" w:xAlign="center" w:y="-239"/>
                    <w:numPr>
                      <w:ilvl w:val="0"/>
                      <w:numId w:val="53"/>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расположена миниатюрная серебристая звезда ордена с золотистыми мечами.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w:t>
                  </w:r>
                  <w:r w:rsidRPr="009324AF">
                    <w:rPr>
                      <w:rFonts w:ascii="Times New Roman" w:hAnsi="Times New Roman"/>
                      <w:szCs w:val="24"/>
                    </w:rPr>
                    <w:lastRenderedPageBreak/>
                    <w:t xml:space="preserve">на левой стороне груди. При наличии других орденов Русской Православной Церкви планка ордена святого благоверного князя Димитрия </w:t>
                  </w:r>
                  <w:r w:rsidRPr="009324AF">
                    <w:rPr>
                      <w:rFonts w:ascii="Times New Roman" w:hAnsi="Times New Roman"/>
                      <w:szCs w:val="24"/>
                      <w:shd w:val="clear" w:color="auto" w:fill="FFFFFF"/>
                    </w:rPr>
                    <w:t xml:space="preserve">Донского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54"/>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расположен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надпись стилизованными буквами: у правого плеча —</w:t>
                  </w:r>
                  <w:r w:rsidR="004A4CC8">
                    <w:rPr>
                      <w:rFonts w:ascii="Times New Roman" w:hAnsi="Times New Roman"/>
                      <w:szCs w:val="24"/>
                    </w:rPr>
                    <w:t xml:space="preserve"> СВ̃</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xml:space="preserve"> Вокруг медальона —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На диагоналях знака, между ветвями креста, расположены позолоченные мечи, направленные вниз и скрещенные в центре знака под медальоном. Крест с мечами положен на серебристый круглый венок, сплетенный из лавровых листьев слева, из дубовых — справа. Листья венка покрыты зеленой эмалью.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r w:rsidRPr="009324AF">
                    <w:rPr>
                      <w:rFonts w:ascii="Times New Roman" w:hAnsi="Times New Roman"/>
                      <w:szCs w:val="24"/>
                    </w:rPr>
                    <w:tab/>
                  </w:r>
                </w:p>
                <w:p w:rsidR="00502150" w:rsidRPr="009324AF" w:rsidRDefault="00502150" w:rsidP="003E38BB">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54"/>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 миниатюрный знак ордена. В центре знака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благоверного князя Димитрия Донского награждаются священнослужители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p w:rsidR="00502150" w:rsidRDefault="00502150" w:rsidP="003E38BB">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0300A5" w:rsidRPr="009324AF" w:rsidRDefault="000300A5" w:rsidP="003E38BB">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502150" w:rsidRPr="009324AF" w:rsidRDefault="00502150" w:rsidP="003E38BB">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Димитрия Донского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благоверного князя Димитрия Донского </w:t>
                  </w:r>
                  <w:r w:rsidRPr="009324AF">
                    <w:rPr>
                      <w:rFonts w:ascii="Times New Roman" w:hAnsi="Times New Roman"/>
                      <w:bCs/>
                      <w:szCs w:val="24"/>
                    </w:rPr>
                    <w:t xml:space="preserve">учреждена определением </w:t>
                  </w:r>
                  <w:r w:rsidRPr="009324AF">
                    <w:rPr>
                      <w:rFonts w:ascii="Times New Roman" w:hAnsi="Times New Roman"/>
                      <w:bCs/>
                      <w:szCs w:val="24"/>
                    </w:rPr>
                    <w:lastRenderedPageBreak/>
                    <w:t>Святейшего Патриарха Кирилла и Священного Синода от 25–26 декабря 2012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рельефный золотистый медальон с поясным образом благоверного князя Димитрия Донского. Вокруг медальона расположен синий эмалевый пояс с золотистой надписью: СВ. БЛГ. КН. ДИМИТРИЙ ДОНСК. (Святой благоверный князь Димитрий Донской). </w:t>
                  </w:r>
                  <w:r w:rsidRPr="009324AF">
                    <w:rPr>
                      <w:rFonts w:ascii="Times New Roman" w:hAnsi="Times New Roman"/>
                      <w:szCs w:val="24"/>
                    </w:rPr>
                    <w:t xml:space="preserve">В нижней части пояса помещены две позолоченные лавровые ветви, связанные у основания тонкой позолоченной лентой. Листья ветвей покрыты зеленой эмалью. </w:t>
                  </w:r>
                  <w:r w:rsidRPr="009324AF">
                    <w:rPr>
                      <w:rFonts w:ascii="Times New Roman" w:hAnsi="Times New Roman"/>
                      <w:bCs/>
                      <w:szCs w:val="24"/>
                    </w:rPr>
                    <w:t xml:space="preserve"> Пояс окантован выпуклым рантом. Крест положен на круглый серебристый венок, сплетенный из лавровых</w:t>
                  </w:r>
                  <w:r w:rsidRPr="009324AF">
                    <w:rPr>
                      <w:rFonts w:ascii="Times New Roman" w:hAnsi="Times New Roman"/>
                      <w:szCs w:val="24"/>
                    </w:rPr>
                    <w:t> </w:t>
                  </w:r>
                  <w:r w:rsidRPr="009324AF">
                    <w:rPr>
                      <w:rFonts w:ascii="Times New Roman" w:hAnsi="Times New Roman"/>
                      <w:bCs/>
                      <w:szCs w:val="24"/>
                    </w:rPr>
                    <w:t xml:space="preserve">листьев слева, из дубовых </w:t>
                  </w:r>
                  <w:r w:rsidRPr="009324AF">
                    <w:rPr>
                      <w:rFonts w:ascii="Times New Roman" w:hAnsi="Times New Roman"/>
                      <w:szCs w:val="24"/>
                    </w:rPr>
                    <w:t xml:space="preserve">— </w:t>
                  </w:r>
                  <w:r w:rsidRPr="009324AF">
                    <w:rPr>
                      <w:rFonts w:ascii="Times New Roman" w:hAnsi="Times New Roman"/>
                      <w:bCs/>
                      <w:szCs w:val="24"/>
                    </w:rPr>
                    <w:t>справа. Листья венка покрыты зеленой эмалью. На обратной стороне медали посередине имеется номер, зарегистрированный в Наградной комиссии. Сверху по окружности расположен девиз: БЛАЖЕНИ МИРОТВОРЦЫ. В нижней части помещены две лавровые ветви, связанные у основания тонкой лентой. Медаль при помощи кольца соединяется с колодкой, которая имеет форму трапеции. Лента в колодке шелковая муаровая, оранжевого цвета, с широкой черной полосой посередине и тонкой черной каймой. Материалы: латунь, никель, золочение, холодная эмаль. Размер медали: ширина 40 мм, высота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 xml:space="preserve">приспособление для крепления. </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Медалью ордена благоверного князя Димитрия Донского награждаются клирики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святителя Макария, митрополита Московского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17 июня 2001 года в ознаменование 2000-летия Рождества Христова. Святитель Московский Макарий известен как выдающийся церковный просветитель, положивший много трудов для составления житий и канонизации русских святых.</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Макария, митрополита Московского,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0"/>
                      <w:numId w:val="55"/>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четырехконечный позолоченный крест с расширяющимися концами в виде свитков, окантованный выпуклым рантом и покрытый белой эмалью. На крест возложена позолоченная митра, увенчанная крестом. У основания митры имеется красная эмалевая лента с позолоченными точками. В центре знака — круглый медальон с рельефной позолоченной монограммой «СМ» (Святитель Макарий) на белом эмалевом </w:t>
                  </w:r>
                  <w:r w:rsidRPr="009324AF">
                    <w:rPr>
                      <w:rFonts w:ascii="Times New Roman" w:hAnsi="Times New Roman"/>
                      <w:szCs w:val="24"/>
                    </w:rPr>
                    <w:lastRenderedPageBreak/>
                    <w:t>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ушка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65 мм.</w:t>
                  </w:r>
                </w:p>
                <w:p w:rsidR="00502150" w:rsidRPr="009324AF" w:rsidRDefault="00502150" w:rsidP="003E38BB">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образованная гладкими лучами. В центре звезды расположен круглый медальон с образом святителя Макария, выполненный в технике художественной финифти.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СВ̃Т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xml:space="preserve"> у левого —</w:t>
                  </w:r>
                  <w:r w:rsidR="005F36AC">
                    <w:rPr>
                      <w:rFonts w:ascii="Times New Roman" w:hAnsi="Times New Roman"/>
                      <w:szCs w:val="24"/>
                    </w:rPr>
                    <w:t xml:space="preserve"> МИТР. МОСК.</w:t>
                  </w:r>
                  <w:r w:rsidRPr="009324AF">
                    <w:rPr>
                      <w:rFonts w:ascii="Times New Roman" w:hAnsi="Times New Roman"/>
                      <w:szCs w:val="24"/>
                    </w:rPr>
                    <w:t xml:space="preserve"> (Святитель Макарий, митрополит Московский). Вокруг медальона расположен пояс, покрытый рубиновой эмалью. Медальон и пояс окантованы позолоченными рантами в виде жгута. На поясе помещен стилизованный девиз: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Пояс обрамлен 31 стразом.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красная эмалевая лента с позолоченными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стразы, холодная эмаль, финифть. Размеры звезды ордена: ширина 90 мм, высота 90 мм.</w:t>
                  </w:r>
                </w:p>
                <w:p w:rsidR="00502150" w:rsidRPr="009324AF" w:rsidRDefault="00502150" w:rsidP="003E38BB">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красного цвета, с двумя белыми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3E38BB">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55"/>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5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четырехконечный серебристый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благословляющая, в левой — Святое Евангелие. По сторонам, над плечами святого, стилизованная </w:t>
                  </w:r>
                  <w:r w:rsidRPr="009324AF">
                    <w:rPr>
                      <w:rFonts w:ascii="Times New Roman" w:hAnsi="Times New Roman"/>
                      <w:szCs w:val="24"/>
                    </w:rPr>
                    <w:lastRenderedPageBreak/>
                    <w:t>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Pr="009324AF">
                    <w:rPr>
                      <w:rFonts w:ascii="Times New Roman" w:hAnsi="Times New Roman"/>
                      <w:szCs w:val="24"/>
                    </w:rPr>
                    <w:t xml:space="preserve"> (Святитель Макарий Московский).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3E38BB">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 восьмиконечная, образованная гладкими лучами. Диагональные лучи выполнены из меди с серебрением, вертикальные и горизонтальные лучи позолочены. В центре звезды — круглый медальон с рельефной позолоченной монограммой «СМ» (Святитель Макарий) на белом эмалевом 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90 мм, высота 90 мм.</w:t>
                  </w:r>
                </w:p>
                <w:p w:rsidR="00502150" w:rsidRPr="009324AF" w:rsidRDefault="00502150" w:rsidP="003E38BB">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красного цвета, с двумя белыми узкими полосами по обеим сторонам, шириной 40 мм, носимая на шее.</w:t>
                  </w:r>
                </w:p>
                <w:p w:rsidR="00502150" w:rsidRPr="009324AF" w:rsidRDefault="00502150" w:rsidP="003E38BB">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56"/>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звезда ордена с золочением и серебрением.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5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005F36AC" w:rsidRPr="009324AF">
                    <w:rPr>
                      <w:rFonts w:ascii="Akathistos Caps Ucs" w:hAnsi="Akathistos Caps Ucs"/>
                      <w:szCs w:val="24"/>
                    </w:rPr>
                    <w:t xml:space="preserve"> </w:t>
                  </w:r>
                  <w:r w:rsidRPr="009324AF">
                    <w:rPr>
                      <w:rFonts w:ascii="Times New Roman" w:hAnsi="Times New Roman"/>
                      <w:szCs w:val="24"/>
                    </w:rPr>
                    <w:t>(Святитель Макарий, митрополит Московский). Вокруг медальона расположен пояс, покрытый рубиновой эмалью. Медальон и пояс окантованы позолоченны</w:t>
                  </w:r>
                  <w:r w:rsidRPr="009324AF">
                    <w:rPr>
                      <w:rFonts w:ascii="Times New Roman" w:hAnsi="Times New Roman"/>
                      <w:szCs w:val="24"/>
                    </w:rPr>
                    <w:lastRenderedPageBreak/>
                    <w:t>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Между ветвями креста расположены серебристые группы гладких лучей, по семь лучей в каждой группе.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3E38BB">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правой стороне груди; при наличии других орденов Русской Православной Церкви располагается среди них в порядке старшинства, указанном в </w:t>
                  </w:r>
                  <w:r w:rsidRPr="009324AF">
                    <w:rPr>
                      <w:rFonts w:ascii="Times New Roman" w:hAnsi="Times New Roman"/>
                      <w:szCs w:val="24"/>
                      <w:shd w:val="clear" w:color="auto" w:fill="FFFFFF"/>
                    </w:rPr>
                    <w:t>статье 3.1.4.</w:t>
                  </w:r>
                </w:p>
                <w:p w:rsidR="00502150" w:rsidRPr="009324AF" w:rsidRDefault="00502150" w:rsidP="003E38BB">
                  <w:pPr>
                    <w:pStyle w:val="a8"/>
                    <w:framePr w:hSpace="180" w:wrap="around" w:vAnchor="text" w:hAnchor="margin" w:xAlign="center" w:y="-239"/>
                    <w:numPr>
                      <w:ilvl w:val="0"/>
                      <w:numId w:val="57"/>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 миниатюрный знак ордена. В центре знака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Орденом святителя Макария Московского награждаются священнослужители и миряне за значительный вклад в развитие церковной науки и духовного просвещения.</w:t>
                  </w:r>
                </w:p>
                <w:p w:rsidR="00502150" w:rsidRPr="009324AF" w:rsidRDefault="00502150" w:rsidP="003E38BB">
                  <w:pPr>
                    <w:pStyle w:val="2"/>
                    <w:framePr w:hSpace="180" w:wrap="around" w:vAnchor="text" w:hAnchor="margin" w:xAlign="center" w:y="-239"/>
                    <w:numPr>
                      <w:ilvl w:val="1"/>
                      <w:numId w:val="77"/>
                    </w:numPr>
                    <w:tabs>
                      <w:tab w:val="left" w:pos="1134"/>
                      <w:tab w:val="left" w:pos="184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святителя Макария, митрополита Московского</w:t>
                  </w:r>
                </w:p>
                <w:p w:rsidR="00502150" w:rsidRPr="009324AF" w:rsidRDefault="00502150" w:rsidP="003E38BB">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shd w:val="clear" w:color="auto" w:fill="FFFFFF"/>
                    </w:rPr>
                    <w:t>Медаль учреждена определением Святейшего Патриарха Алексия II и Священного Синода от 17 июля 2001 года в ознаменование 2000-летия Рождества</w:t>
                  </w:r>
                  <w:r w:rsidRPr="009324AF">
                    <w:rPr>
                      <w:rFonts w:ascii="Times New Roman" w:hAnsi="Times New Roman"/>
                      <w:bCs/>
                      <w:szCs w:val="24"/>
                    </w:rPr>
                    <w:t xml:space="preserve"> Христова.</w:t>
                  </w:r>
                </w:p>
                <w:p w:rsidR="00502150" w:rsidRPr="009324AF" w:rsidRDefault="00502150" w:rsidP="003E38BB">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w:t>
                  </w:r>
                  <w:r w:rsidRPr="009324AF">
                    <w:rPr>
                      <w:rFonts w:ascii="Times New Roman" w:hAnsi="Times New Roman"/>
                      <w:szCs w:val="24"/>
                    </w:rPr>
                    <w:t>митрополита Московского</w:t>
                  </w:r>
                  <w:r w:rsidRPr="009324AF">
                    <w:rPr>
                      <w:rFonts w:ascii="Times New Roman" w:hAnsi="Times New Roman"/>
                      <w:bCs/>
                      <w:szCs w:val="24"/>
                    </w:rPr>
                    <w:t xml:space="preserve">. Изображение поясное, правая рука святителя — благословляющая, в левой — Святое Евангелие. Вокруг медальона расположен пояс, покрытый рубиновой эмалью. </w:t>
                  </w:r>
                  <w:r w:rsidRPr="009324AF">
                    <w:rPr>
                      <w:rFonts w:ascii="Times New Roman" w:hAnsi="Times New Roman"/>
                      <w:szCs w:val="24"/>
                    </w:rPr>
                    <w:t xml:space="preserve">Медальон и пояс окантованы позолоченными рантами в виде жгута. </w:t>
                  </w:r>
                  <w:r w:rsidRPr="009324AF">
                    <w:rPr>
                      <w:rFonts w:ascii="Times New Roman" w:hAnsi="Times New Roman"/>
                      <w:bCs/>
                      <w:szCs w:val="24"/>
                    </w:rPr>
                    <w:t xml:space="preserve">На поясе помещена стилизованная золотистая надпись: </w:t>
                  </w:r>
                  <w:r w:rsidRPr="009324AF">
                    <w:rPr>
                      <w:rFonts w:ascii="Times New Roman" w:hAnsi="Times New Roman"/>
                      <w:szCs w:val="24"/>
                    </w:rPr>
                    <w:t>СВЯТИТЕЛЬ МАКАРИЙ МИТРОПОЛИТ МОСКОВ.</w:t>
                  </w:r>
                  <w:r w:rsidRPr="009324AF">
                    <w:rPr>
                      <w:rFonts w:ascii="Times New Roman" w:hAnsi="Times New Roman"/>
                      <w:bCs/>
                      <w:szCs w:val="24"/>
                    </w:rPr>
                    <w:t xml:space="preserve"> (Святитель Макарий, митрополит Московский), между первым и последним словом этого </w:t>
                  </w:r>
                  <w:proofErr w:type="spellStart"/>
                  <w:r w:rsidRPr="009324AF">
                    <w:rPr>
                      <w:rFonts w:ascii="Times New Roman" w:hAnsi="Times New Roman"/>
                      <w:bCs/>
                      <w:szCs w:val="24"/>
                    </w:rPr>
                    <w:t>надписания</w:t>
                  </w:r>
                  <w:proofErr w:type="spellEnd"/>
                  <w:r w:rsidRPr="009324AF">
                    <w:rPr>
                      <w:rFonts w:ascii="Times New Roman" w:hAnsi="Times New Roman"/>
                      <w:bCs/>
                      <w:szCs w:val="24"/>
                    </w:rPr>
                    <w:t xml:space="preserve"> помещен равносторонний золотистый крест. На обратной стороне медали помещена стилизованная надпись: </w:t>
                  </w:r>
                  <w:r w:rsidRPr="009324AF">
                    <w:rPr>
                      <w:rFonts w:ascii="Times New Roman" w:hAnsi="Times New Roman"/>
                      <w:szCs w:val="24"/>
                    </w:rPr>
                    <w:t>ЗА ДУХОВНОЕ ПРОСВЕЩЕНИЕ</w:t>
                  </w:r>
                  <w:r w:rsidRPr="009324AF">
                    <w:rPr>
                      <w:rFonts w:ascii="Times New Roman" w:hAnsi="Times New Roman"/>
                      <w:bCs/>
                      <w:szCs w:val="24"/>
                    </w:rPr>
                    <w:t>, под которой имеется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красного цвета, с двумя белыми узкими полосами по краям. Материалы: латунь, никель, золочение, холодная эмаль. Размер медали: высота 40 мм, ширина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правой стороне груди; при наличии других медалей Русской Православной Церкви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w:t>
                  </w:r>
                  <w:r w:rsidRPr="009324AF">
                    <w:rPr>
                      <w:rFonts w:ascii="Times New Roman" w:hAnsi="Times New Roman"/>
                      <w:bCs/>
                      <w:szCs w:val="24"/>
                    </w:rPr>
                    <w:lastRenderedPageBreak/>
                    <w:t>нутую муаровой лентой красного цвета с двумя белыми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Макария Московского награждаются клирики и миряне за значительный вклад в развитие церковной науки и духовного просвещения.</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 w:val="left" w:pos="1560"/>
                    </w:tabs>
                    <w:spacing w:before="0" w:beforeAutospacing="0" w:after="240"/>
                    <w:ind w:left="8" w:hanging="8"/>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преподобной Евфросинии, великой княгини Московской</w:t>
                  </w:r>
                </w:p>
                <w:p w:rsidR="00502150" w:rsidRPr="009324AF" w:rsidRDefault="00502150" w:rsidP="003E38BB">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Московского и всея Руси Алексия II и Священного Синода от 21 августа 2007 года в ознаменование 600-летия преставления преподобной Евдокии, в монашестве Евфросинии, великой княгини Московской. Будучи супругой благоверного князя Димитрия Донского, преподобная Евфросиния вошла в историю Русской Православной Церкви как святая, стоящая у истоков новой объединенной Московской Руси, сочетавшая в своей благочестивой жизни, наполненной христианскими добродетелями, государственное служение с монашеским деланием.</w:t>
                  </w:r>
                </w:p>
                <w:p w:rsidR="00502150" w:rsidRPr="009324AF" w:rsidRDefault="00502150" w:rsidP="003E38BB">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преподобной Евфросинии имеет три степени.</w:t>
                  </w:r>
                </w:p>
                <w:p w:rsidR="00502150" w:rsidRPr="009324AF" w:rsidRDefault="00502150" w:rsidP="003E38BB">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b/>
                      <w:szCs w:val="24"/>
                    </w:rPr>
                    <w:t>:</w:t>
                  </w:r>
                </w:p>
                <w:p w:rsidR="00502150" w:rsidRPr="009324AF" w:rsidRDefault="00502150" w:rsidP="003E38BB">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знака расположен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w:t>
                  </w:r>
                  <w:r w:rsidR="00451AF4">
                    <w:rPr>
                      <w:rFonts w:ascii="Times New Roman" w:hAnsi="Times New Roman"/>
                      <w:szCs w:val="24"/>
                    </w:rPr>
                    <w:t xml:space="preserve"> БЛАЖЕНН МИ́ЛОСТИВ</w:t>
                  </w:r>
                  <w:r w:rsidR="00451AF4">
                    <w:rPr>
                      <w:rFonts w:ascii="Times New Roman" w:hAnsi="Times New Roman"/>
                      <w:szCs w:val="24"/>
                      <w:lang w:val="en-US"/>
                    </w:rPr>
                    <w:t>I</w:t>
                  </w:r>
                  <w:r w:rsidR="00451AF4">
                    <w:rPr>
                      <w:rFonts w:ascii="Times New Roman" w:hAnsi="Times New Roman"/>
                      <w:szCs w:val="24"/>
                    </w:rPr>
                    <w:t>И</w:t>
                  </w:r>
                  <w:r w:rsidRPr="009324AF">
                    <w:rPr>
                      <w:rFonts w:ascii="Times New Roman" w:hAnsi="Times New Roman"/>
                      <w:szCs w:val="24"/>
                    </w:rPr>
                    <w:t>. В нижней части пояса помещены две перекрещенные у основания позолоченные лавровые ветви, листья которых покрыты рубиновой эмалью. Пояс также покрыт рубиновой эмалью и окантован позолоченным выпуклым рантом. Между ветвями креста расположены гладкие позолоченные лучи, окантованные рантом в виде жгута и отделенные друг от друга и от ветвей креста дорожками из металлических зерен, которые также образуют лучи. Все лучи завершаются небольшими металлическими шариками. Знак посредством ушка и кольца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55 мм.</w:t>
                  </w:r>
                </w:p>
                <w:p w:rsidR="00502150" w:rsidRPr="009324AF" w:rsidRDefault="00502150" w:rsidP="003E38BB">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позолоченными лучами, окантованными рантом в виде жгута, между которыми расположены дорожки из металлических зерен, которые также образуют лучи. Все лучи завершаются небольшими металлическими шариками. В центр звезды положен медальон с поясным образом преподобной, выполненный в технике художественной финифти. Вокруг медальона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окантован выпуклым рантом и обрамлен металлическим узором. Над поясом в верхней части звезды расположена позолоченная митра, увенчанная крестом. У основания митры имеется рубиновая эмалевая лента с золотистыми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Размеры звезды ордена: ширина 80 мм, высота 80 </w:t>
                  </w:r>
                  <w:r w:rsidRPr="009324AF">
                    <w:rPr>
                      <w:rFonts w:ascii="Times New Roman" w:hAnsi="Times New Roman"/>
                      <w:szCs w:val="24"/>
                    </w:rPr>
                    <w:lastRenderedPageBreak/>
                    <w:t>мм.</w:t>
                  </w:r>
                </w:p>
                <w:p w:rsidR="00502150" w:rsidRPr="009324AF" w:rsidRDefault="00502150" w:rsidP="003E38BB">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кремовая, с двумя красными полосами по обеим сторонам, шириной 95 мм, носимая чрез левое плечо светскими лицами, монашествующими носимая на шее.</w:t>
                  </w:r>
                </w:p>
                <w:p w:rsidR="00502150" w:rsidRPr="009324AF" w:rsidRDefault="00502150" w:rsidP="003E38BB">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5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5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расположен позолоченный круглый медальон с рельефным поясным изображением преподобной Евфросинии, великой княгини Московской. Медальон обрамлен выпуклым рантом, вокруг которого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и также обрамлен выпуклым рантом. Между ветвями креста расположены гладкие серебристые лучи, окантованные рантом в виде жгута и отделенные друг от друга и от ветвей креста дорожками из металлических зерен, которые также образуют серебристые лучи. Все лучи завершаются небольшими металлическими шариками.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3E38BB">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серебристыми лучами, окантованными рантом в виде жгута, между которыми расположены дорожки из металлических зерен, которые также образуют серебристые лучи. Все лучи завершаются небольшими металлическими шариками. В центр звезды 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 БЛАЖЕНИ МИЛОСТИВIИ. В нижней части пояса помещены две перекрещенные у основания позолоченные лавровые ветви, листья которых покрыты рубиновой эмалью. Пояс также покрыт рубиновой эмалью и окантован позолоченным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lastRenderedPageBreak/>
                    <w:t>Лента шелковая муаровая, кремовая, с двумя красными полосами по обеим сторонам, шириной 40 мм, носимая на шее.</w:t>
                  </w:r>
                </w:p>
                <w:p w:rsidR="00502150" w:rsidRPr="009324AF" w:rsidRDefault="00502150" w:rsidP="003E38BB">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3E38BB">
                  <w:pPr>
                    <w:pStyle w:val="a8"/>
                    <w:framePr w:hSpace="180" w:wrap="around" w:vAnchor="text" w:hAnchor="margin" w:xAlign="center" w:y="-239"/>
                    <w:numPr>
                      <w:ilvl w:val="0"/>
                      <w:numId w:val="5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426"/>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6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выполнен так же, как знак 2 степени. Орден посредством кольца крепится к банту. Бант изготовлен из шелковой муаровой ленты кремового цвета с двумя красными полосами по обеим краям, шириной 40 мм. На обратной стороне банта имеется приспособление для крепления. Материалы: медь с серебрением и позолотой, холодная эмаль. Размеры знака ордена: ширина 45 мм, высота 45 мм.</w:t>
                  </w:r>
                </w:p>
                <w:p w:rsidR="00502150" w:rsidRPr="009324AF" w:rsidRDefault="00502150" w:rsidP="003E38BB">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6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3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 xml:space="preserve">Положение о медали ордена </w:t>
                  </w:r>
                </w:p>
                <w:p w:rsidR="00502150" w:rsidRPr="009324AF" w:rsidRDefault="00502150" w:rsidP="003E38BB">
                  <w:pPr>
                    <w:pStyle w:val="2"/>
                    <w:framePr w:hSpace="180" w:wrap="around" w:vAnchor="text" w:hAnchor="margin" w:xAlign="center" w:y="-239"/>
                    <w:tabs>
                      <w:tab w:val="left" w:pos="993"/>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преподобной Евфросинии,</w:t>
                  </w:r>
                  <w:r w:rsidRPr="009324AF">
                    <w:rPr>
                      <w:rFonts w:ascii="Times New Roman" w:hAnsi="Times New Roman"/>
                      <w:b/>
                      <w:bCs/>
                      <w:szCs w:val="24"/>
                      <w:lang w:val="en-US"/>
                    </w:rPr>
                    <w:t xml:space="preserve"> </w:t>
                  </w:r>
                  <w:r w:rsidRPr="009324AF">
                    <w:rPr>
                      <w:rFonts w:ascii="Times New Roman" w:hAnsi="Times New Roman"/>
                      <w:b/>
                      <w:bCs/>
                      <w:szCs w:val="24"/>
                    </w:rPr>
                    <w:t>великой княгини Московской</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Алексия II и Священного Синода от 21 августа 2007 года в ознаменование 600-летия преставления преподобной Евдокии, в </w:t>
                  </w:r>
                  <w:r w:rsidRPr="009324AF">
                    <w:rPr>
                      <w:rFonts w:ascii="Times New Roman" w:hAnsi="Times New Roman"/>
                      <w:bCs/>
                      <w:szCs w:val="24"/>
                    </w:rPr>
                    <w:lastRenderedPageBreak/>
                    <w:t>монашестве Евфросинии, великой княгини Московской.</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преподобной Евфросинии. По сторонам, на уровне плеч, — стилизованная надпись: у правого плеча</w:t>
                  </w:r>
                  <w:r w:rsidRPr="009324AF">
                    <w:rPr>
                      <w:rFonts w:ascii="Times New Roman" w:hAnsi="Times New Roman"/>
                      <w:szCs w:val="24"/>
                    </w:rPr>
                    <w:t> —</w:t>
                  </w:r>
                  <w:r w:rsidR="00451AF4">
                    <w:rPr>
                      <w:rFonts w:ascii="Times New Roman" w:hAnsi="Times New Roman"/>
                      <w:szCs w:val="24"/>
                    </w:rPr>
                    <w:t xml:space="preserve"> ПРПД̃БНАЯ</w:t>
                  </w:r>
                  <w:r w:rsidRPr="009324AF">
                    <w:rPr>
                      <w:rFonts w:ascii="Akathistos Caps Ucs" w:hAnsi="Akathistos Caps Ucs" w:cs="Cambria"/>
                      <w:bCs/>
                      <w:szCs w:val="24"/>
                    </w:rPr>
                    <w:t>,</w:t>
                  </w:r>
                  <w:r w:rsidRPr="009324AF">
                    <w:rPr>
                      <w:rFonts w:ascii="Times New Roman" w:hAnsi="Times New Roman"/>
                      <w:bCs/>
                      <w:szCs w:val="24"/>
                    </w:rPr>
                    <w:t xml:space="preserve"> чуть ниже </w:t>
                  </w:r>
                  <w:r w:rsidR="00451AF4">
                    <w:rPr>
                      <w:rFonts w:ascii="Times New Roman" w:hAnsi="Times New Roman"/>
                      <w:bCs/>
                      <w:szCs w:val="24"/>
                    </w:rPr>
                    <w:t>– Ê</w:t>
                  </w:r>
                  <w:r w:rsidR="00451AF4">
                    <w:rPr>
                      <w:rFonts w:ascii="Times New Roman" w:hAnsi="Times New Roman"/>
                      <w:bCs/>
                      <w:szCs w:val="24"/>
                      <w:lang w:val="en-US"/>
                    </w:rPr>
                    <w:t>V</w:t>
                  </w:r>
                  <w:r w:rsidR="00451AF4">
                    <w:rPr>
                      <w:rFonts w:ascii="Times New Roman" w:hAnsi="Times New Roman"/>
                      <w:bCs/>
                      <w:szCs w:val="24"/>
                    </w:rPr>
                    <w:t>ФРОС</w:t>
                  </w:r>
                  <w:r w:rsidR="00451AF4">
                    <w:rPr>
                      <w:rFonts w:ascii="Times New Roman" w:hAnsi="Times New Roman"/>
                      <w:bCs/>
                      <w:szCs w:val="24"/>
                      <w:lang w:val="en-US"/>
                    </w:rPr>
                    <w:t>V</w:t>
                  </w:r>
                  <w:r w:rsidR="00451AF4" w:rsidRPr="00451AF4">
                    <w:rPr>
                      <w:rFonts w:ascii="Times New Roman" w:hAnsi="Times New Roman"/>
                      <w:bCs/>
                      <w:szCs w:val="24"/>
                    </w:rPr>
                    <w:t>́</w:t>
                  </w:r>
                  <w:r w:rsidR="00451AF4">
                    <w:rPr>
                      <w:rFonts w:ascii="Times New Roman" w:hAnsi="Times New Roman"/>
                      <w:bCs/>
                      <w:szCs w:val="24"/>
                    </w:rPr>
                    <w:t>Н</w:t>
                  </w:r>
                  <w:r w:rsidR="00451AF4">
                    <w:rPr>
                      <w:rFonts w:ascii="Times New Roman" w:hAnsi="Times New Roman"/>
                      <w:bCs/>
                      <w:szCs w:val="24"/>
                      <w:lang w:val="en-US"/>
                    </w:rPr>
                    <w:t>I</w:t>
                  </w:r>
                  <w:r w:rsidR="00451AF4">
                    <w:rPr>
                      <w:rFonts w:ascii="Times New Roman" w:hAnsi="Times New Roman"/>
                      <w:bCs/>
                      <w:szCs w:val="24"/>
                    </w:rPr>
                    <w:t>Я</w:t>
                  </w:r>
                  <w:r w:rsidRPr="009324AF">
                    <w:rPr>
                      <w:rFonts w:ascii="Times New Roman" w:hAnsi="Times New Roman"/>
                      <w:bCs/>
                      <w:szCs w:val="24"/>
                    </w:rPr>
                    <w:t>, у левого плеча</w:t>
                  </w:r>
                  <w:r w:rsidRPr="009324AF">
                    <w:rPr>
                      <w:rFonts w:ascii="Times New Roman" w:hAnsi="Times New Roman"/>
                      <w:szCs w:val="24"/>
                    </w:rPr>
                    <w:t> —</w:t>
                  </w:r>
                  <w:r w:rsidR="00451AF4">
                    <w:rPr>
                      <w:rFonts w:ascii="Times New Roman" w:hAnsi="Times New Roman"/>
                      <w:szCs w:val="24"/>
                    </w:rPr>
                    <w:t xml:space="preserve"> ВЕЛИ́КАЯ,</w:t>
                  </w:r>
                  <w:r w:rsidRPr="009324AF">
                    <w:rPr>
                      <w:rFonts w:ascii="Akathistos Caps Ucs" w:hAnsi="Akathistos Caps Ucs" w:cs="Cambria"/>
                      <w:bCs/>
                      <w:szCs w:val="24"/>
                    </w:rPr>
                    <w:t xml:space="preserve"> </w:t>
                  </w:r>
                  <w:r w:rsidRPr="009324AF">
                    <w:rPr>
                      <w:rFonts w:ascii="Times New Roman" w:hAnsi="Times New Roman"/>
                      <w:bCs/>
                      <w:szCs w:val="24"/>
                    </w:rPr>
                    <w:t xml:space="preserve">чуть ниже </w:t>
                  </w:r>
                  <w:r w:rsidR="00451AF4">
                    <w:rPr>
                      <w:rFonts w:ascii="Times New Roman" w:hAnsi="Times New Roman"/>
                      <w:bCs/>
                      <w:szCs w:val="24"/>
                    </w:rPr>
                    <w:t>– КН̃ МОСК.</w:t>
                  </w:r>
                  <w:r w:rsidRPr="009324AF">
                    <w:rPr>
                      <w:rFonts w:ascii="Times New Roman" w:hAnsi="Times New Roman"/>
                      <w:bCs/>
                      <w:szCs w:val="24"/>
                    </w:rPr>
                    <w:t xml:space="preserve"> (Преподобная Евфросиния, великая княгиня Московская). Над изображением святой по окружности расположен стилизованный девиз БЛАЖЕНИ МИЛОСТИВIИ. На оборотной стороне медали расположена рельефная монограмма «ЕМ» (Евфросиния Московская),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кремового цвета, с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преподобной Евфросинии носится на правой стороне груди; располагается среди прочих медалей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ленты.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равноапостольного Николая,</w:t>
                  </w:r>
                </w:p>
                <w:p w:rsidR="00502150" w:rsidRPr="009324AF" w:rsidRDefault="00502150" w:rsidP="003E38BB">
                  <w:pPr>
                    <w:pStyle w:val="2"/>
                    <w:framePr w:hSpace="180" w:wrap="around" w:vAnchor="text" w:hAnchor="margin" w:xAlign="center" w:y="-239"/>
                    <w:tabs>
                      <w:tab w:val="left" w:pos="993"/>
                      <w:tab w:val="left" w:pos="1276"/>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архиепископа Японского</w:t>
                  </w:r>
                </w:p>
                <w:p w:rsidR="00502150" w:rsidRPr="009324AF" w:rsidRDefault="00502150" w:rsidP="003E38BB">
                  <w:pPr>
                    <w:pStyle w:val="2"/>
                    <w:framePr w:hSpace="180" w:wrap="around" w:vAnchor="text" w:hAnchor="margin" w:xAlign="center" w:y="-239"/>
                    <w:tabs>
                      <w:tab w:val="left" w:pos="1276"/>
                    </w:tabs>
                    <w:spacing w:before="0" w:beforeAutospacing="0" w:after="240"/>
                    <w:suppressOverlap/>
                    <w:outlineLvl w:val="4"/>
                    <w:rPr>
                      <w:rFonts w:ascii="Times New Roman" w:hAnsi="Times New Roman"/>
                      <w:bCs/>
                      <w:szCs w:val="24"/>
                    </w:rPr>
                  </w:pP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равноапостольного Николая, архиепископа Японского,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3E38BB">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медальон с рельефной позолоченной монограммой «СН» (святитель Николай). 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рантом и окаймлен 50 стразами. Знак посредством ушка и </w:t>
                  </w:r>
                  <w:r w:rsidRPr="009324AF">
                    <w:rPr>
                      <w:rFonts w:ascii="Times New Roman" w:hAnsi="Times New Roman"/>
                      <w:bCs/>
                      <w:szCs w:val="24"/>
                    </w:rPr>
                    <w:lastRenderedPageBreak/>
                    <w:t>кольца крепится к орденской ленте. На обратной стороне знак ордена имеет номер, зарегистрированный в Наградной комиссии. Материалы: мельхиор с позолотой, стразы, холодная эмаль. Размеры знака ордена: ширина 55 мм, высота 55 мм.</w:t>
                  </w:r>
                </w:p>
                <w:p w:rsidR="00502150" w:rsidRPr="009324AF" w:rsidRDefault="00502150" w:rsidP="003E38BB">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имеет двенадцать лучей, каждый из которых усеян 6 стразами. Между украшенными стразами лучами расположено по 3 золотых гладких луча округлой формы, меньшего размера. В центре звезды — круглый медальон с образом равноапостольного Николая, архиепископа Японского, выполненный в технике художественной финифти.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xml:space="preserve">, в левой — Святое Евангелие. Изображение святого поясное. По сторонам, над плечами, имеются изображения: над правым плечом — гора, </w:t>
                  </w:r>
                  <w:proofErr w:type="gramStart"/>
                  <w:r w:rsidRPr="009324AF">
                    <w:rPr>
                      <w:rFonts w:ascii="Times New Roman" w:hAnsi="Times New Roman"/>
                      <w:bCs/>
                      <w:szCs w:val="24"/>
                    </w:rPr>
                    <w:t>над левым</w:t>
                  </w:r>
                  <w:proofErr w:type="gramEnd"/>
                  <w:r w:rsidRPr="009324AF">
                    <w:rPr>
                      <w:rFonts w:ascii="Times New Roman" w:hAnsi="Times New Roman"/>
                      <w:bCs/>
                      <w:szCs w:val="24"/>
                    </w:rPr>
                    <w:t>— 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звезда ордена имеет номер, зарегистрированный в Наградной комиссии, и приспособление для крепления. Материалы: мельхиор с позолотой, стразы, холодная эмаль. Размеры звезды ордена: ширина 75 мм, высота 75 мм.</w:t>
                  </w:r>
                </w:p>
                <w:p w:rsidR="00502150" w:rsidRPr="009324AF" w:rsidRDefault="00502150" w:rsidP="003E38BB">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95 мм, белого цвета, с широкой красной полосой по центру и двумя узкими красными полосами по обеим сторонам. В месте крепления к ленте знака ордена расположен бант в форме розетки. Лента носится светскими лицами через левое плечо, архиереями и клириками — на шее.</w:t>
                  </w:r>
                </w:p>
                <w:p w:rsidR="00502150" w:rsidRPr="009324AF" w:rsidRDefault="00502150" w:rsidP="003E38BB">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w:t>
                  </w:r>
                  <w:proofErr w:type="spellStart"/>
                  <w:r w:rsidRPr="009324AF">
                    <w:rPr>
                      <w:rFonts w:ascii="Times New Roman" w:hAnsi="Times New Roman"/>
                      <w:bCs/>
                      <w:szCs w:val="24"/>
                    </w:rPr>
                    <w:t>двенадцатиконечная</w:t>
                  </w:r>
                  <w:proofErr w:type="spellEnd"/>
                  <w:r w:rsidRPr="009324AF">
                    <w:rPr>
                      <w:rFonts w:ascii="Times New Roman" w:hAnsi="Times New Roman"/>
                      <w:bCs/>
                      <w:szCs w:val="24"/>
                    </w:rPr>
                    <w:t xml:space="preserve"> золотистая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62"/>
                    </w:numPr>
                    <w:tabs>
                      <w:tab w:val="left" w:pos="1276"/>
                    </w:tabs>
                    <w:spacing w:before="0" w:beforeAutospacing="0" w:after="240"/>
                    <w:ind w:left="851"/>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золотистый медальон с образом равноапостольного Николая, архиепископа Японского.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xml:space="preserve">, в левой — Святое Евангелие. Изображение святого поясное. По сторонам, над плечами, имеются изображения: над правым плечом — гора, над левым — храм Николай-До. Медальон окантован выпуклым рантом. Вокруг медальона расположен пояс, покрытый рубиновой эмалью. Внутри пояс разделен двумя </w:t>
                  </w:r>
                  <w:r w:rsidRPr="009324AF">
                    <w:rPr>
                      <w:rFonts w:ascii="Times New Roman" w:hAnsi="Times New Roman"/>
                      <w:bCs/>
                      <w:szCs w:val="24"/>
                    </w:rPr>
                    <w:lastRenderedPageBreak/>
                    <w:t>знаками «•» на две части — верхнюю и нижнюю. В нижней части пояса имеется стилизованная надпись СВ. РАВН. НИКОЛА</w:t>
                  </w:r>
                  <w:r w:rsidR="00AA4DB0">
                    <w:rPr>
                      <w:rFonts w:ascii="Times New Roman" w:hAnsi="Times New Roman"/>
                      <w:bCs/>
                      <w:szCs w:val="24"/>
                    </w:rPr>
                    <w:t>Й ЯПОНСК. (Святой равноапостоль</w:t>
                  </w:r>
                  <w:r w:rsidRPr="009324AF">
                    <w:rPr>
                      <w:rFonts w:ascii="Times New Roman" w:hAnsi="Times New Roman"/>
                      <w:bCs/>
                      <w:szCs w:val="24"/>
                    </w:rPr>
                    <w:t>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Знак посредством кольца и треугольной планки крепится к орденской ленте. На обратной стороне знака ордена имеется номер, зарегистрированный в Наградной комиссии. Материалы: медь с позолотой, холодная эмаль. Размеры знака ордена: ширина 55 мм, высота 55 мм.</w:t>
                  </w:r>
                </w:p>
                <w:p w:rsidR="00502150" w:rsidRPr="009324AF" w:rsidRDefault="00502150" w:rsidP="003E38BB">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имеет двенадцать вызолоченных лучей, каждый из которых украшен шестью выпуклыми </w:t>
                  </w:r>
                  <w:proofErr w:type="spellStart"/>
                  <w:r w:rsidRPr="009324AF">
                    <w:rPr>
                      <w:rFonts w:ascii="Times New Roman" w:hAnsi="Times New Roman"/>
                      <w:bCs/>
                      <w:szCs w:val="24"/>
                    </w:rPr>
                    <w:t>разноразмерными</w:t>
                  </w:r>
                  <w:proofErr w:type="spellEnd"/>
                  <w:r w:rsidRPr="009324AF">
                    <w:rPr>
                      <w:rFonts w:ascii="Times New Roman" w:hAnsi="Times New Roman"/>
                      <w:bCs/>
                      <w:szCs w:val="24"/>
                    </w:rPr>
                    <w:t xml:space="preserve"> горошинами. Между украшенными лучами расположено по 3 серебристых гладких луча округлой формы, но меньшего размера. В центре звезды — круглый медальон с рельефной позолоченной монограммой «СН» (святитель Николай) на белом эмалевом фоне. 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золотистым рантом, вокруг которого располагается узкий пояс, покрытый белой эмалью. На обратной стороне орден имеет номер, зарегистрированный в Наградной комиссии, и приспособление для крепления. Материалы: медь с позолотой и серебрением, холодная эмаль. Размеры звезды ордена: ширина 75 мм, высота 75 мм.</w:t>
                  </w:r>
                </w:p>
                <w:p w:rsidR="00502150" w:rsidRPr="009324AF" w:rsidRDefault="00502150" w:rsidP="003E38BB">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40 мм, белого цвета, с широкой красной полосой по центру и двумя узкими красными полосами по обеим сторонам, носимая на шее. Непосредственно к ленте крепится знак ордена.</w:t>
                  </w:r>
                </w:p>
                <w:p w:rsidR="00502150" w:rsidRPr="009324AF" w:rsidRDefault="00502150" w:rsidP="003E38BB">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w:t>
                  </w:r>
                  <w:proofErr w:type="spellStart"/>
                  <w:r w:rsidRPr="009324AF">
                    <w:rPr>
                      <w:rFonts w:ascii="Times New Roman" w:hAnsi="Times New Roman"/>
                      <w:bCs/>
                      <w:szCs w:val="24"/>
                    </w:rPr>
                    <w:t>двенадцатиконечная</w:t>
                  </w:r>
                  <w:proofErr w:type="spellEnd"/>
                  <w:r w:rsidRPr="009324AF">
                    <w:rPr>
                      <w:rFonts w:ascii="Times New Roman" w:hAnsi="Times New Roman"/>
                      <w:bCs/>
                      <w:szCs w:val="24"/>
                    </w:rPr>
                    <w:t xml:space="preserve"> серебристая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2 степени </w:t>
                  </w:r>
                  <w:r w:rsidRPr="009324AF">
                    <w:rPr>
                      <w:rFonts w:ascii="Times New Roman" w:hAnsi="Times New Roman"/>
                      <w:szCs w:val="24"/>
                    </w:rPr>
                    <w:t>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Знак ордена представляет собой посеребренный четырехконечный крест, ветви которого сужаются от центра к вершинам и покрыты белой эмалью. В центре креста</w:t>
                  </w:r>
                  <w:r w:rsidRPr="009324AF">
                    <w:rPr>
                      <w:rFonts w:ascii="Times New Roman" w:hAnsi="Times New Roman"/>
                      <w:szCs w:val="24"/>
                    </w:rPr>
                    <w:t xml:space="preserve"> — </w:t>
                  </w:r>
                  <w:r w:rsidRPr="009324AF">
                    <w:rPr>
                      <w:rFonts w:ascii="Times New Roman" w:hAnsi="Times New Roman"/>
                      <w:bCs/>
                      <w:szCs w:val="24"/>
                    </w:rPr>
                    <w:t>круглый золотистый медальон с образом святого равноапостольного Николая, архиепископа Японского. В правой руке у святителя</w:t>
                  </w:r>
                  <w:r w:rsidRPr="009324AF">
                    <w:rPr>
                      <w:rFonts w:ascii="Times New Roman" w:hAnsi="Times New Roman"/>
                      <w:szCs w:val="24"/>
                    </w:rPr>
                    <w:t xml:space="preserve"> — </w:t>
                  </w:r>
                  <w:r w:rsidRPr="009324AF">
                    <w:rPr>
                      <w:rFonts w:ascii="Times New Roman" w:hAnsi="Times New Roman"/>
                      <w:bCs/>
                      <w:szCs w:val="24"/>
                    </w:rPr>
                    <w:t xml:space="preserve">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w:t>
                  </w:r>
                  <w:r w:rsidRPr="009324AF">
                    <w:rPr>
                      <w:rFonts w:ascii="Times New Roman" w:hAnsi="Times New Roman"/>
                      <w:szCs w:val="24"/>
                    </w:rPr>
                    <w:t xml:space="preserve"> — </w:t>
                  </w:r>
                  <w:r w:rsidRPr="009324AF">
                    <w:rPr>
                      <w:rFonts w:ascii="Times New Roman" w:hAnsi="Times New Roman"/>
                      <w:bCs/>
                      <w:szCs w:val="24"/>
                    </w:rPr>
                    <w:t>Святое Евангелие. Изображение святого поясное. По сторонам, над плечами, имеются изображения: над правым плечом</w:t>
                  </w:r>
                  <w:r w:rsidRPr="009324AF">
                    <w:rPr>
                      <w:rFonts w:ascii="Times New Roman" w:hAnsi="Times New Roman"/>
                      <w:szCs w:val="24"/>
                    </w:rPr>
                    <w:t xml:space="preserve"> — </w:t>
                  </w:r>
                  <w:r w:rsidRPr="009324AF">
                    <w:rPr>
                      <w:rFonts w:ascii="Times New Roman" w:hAnsi="Times New Roman"/>
                      <w:bCs/>
                      <w:szCs w:val="24"/>
                    </w:rPr>
                    <w:t>гора, над левым</w:t>
                  </w:r>
                  <w:r w:rsidRPr="009324AF">
                    <w:rPr>
                      <w:rFonts w:ascii="Times New Roman" w:hAnsi="Times New Roman"/>
                      <w:szCs w:val="24"/>
                    </w:rPr>
                    <w:t xml:space="preserve"> — </w:t>
                  </w:r>
                  <w:r w:rsidRPr="009324AF">
                    <w:rPr>
                      <w:rFonts w:ascii="Times New Roman" w:hAnsi="Times New Roman"/>
                      <w:bCs/>
                      <w:szCs w:val="24"/>
                    </w:rPr>
                    <w:t xml:space="preserve">храм Николай-До. Медальон окантован выпуклым рантом. Вокруг медальона расположен пояс, покрытый рубиновой эмалью. Внутри пояс </w:t>
                  </w:r>
                  <w:r w:rsidRPr="009324AF">
                    <w:rPr>
                      <w:rFonts w:ascii="Times New Roman" w:hAnsi="Times New Roman"/>
                      <w:bCs/>
                      <w:szCs w:val="24"/>
                    </w:rPr>
                    <w:lastRenderedPageBreak/>
                    <w:t>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w:t>
                  </w:r>
                  <w:r w:rsidRPr="009324AF">
                    <w:rPr>
                      <w:rFonts w:ascii="Times New Roman" w:hAnsi="Times New Roman"/>
                      <w:szCs w:val="24"/>
                    </w:rPr>
                    <w:t xml:space="preserve"> — </w:t>
                  </w:r>
                  <w:r w:rsidRPr="009324AF">
                    <w:rPr>
                      <w:rFonts w:ascii="Times New Roman" w:hAnsi="Times New Roman"/>
                      <w:bCs/>
                      <w:szCs w:val="24"/>
                    </w:rPr>
                    <w:t>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знак ордена имеет номер, зарегистрированный в Наградной комиссии, и приспособление для крепления. Материалы: медь с позолотой и серебрением, холодная эмаль. Размеры знака ордена: ширина 55 мм, высота 55 мм.</w:t>
                  </w:r>
                </w:p>
                <w:p w:rsidR="00502150" w:rsidRPr="009324AF" w:rsidRDefault="00502150" w:rsidP="003E38BB">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миниатюрный знак ордена 3 степени. В центре знака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равноапостольного Николая, архиепископа Японского, награждаются священнослужители и миряне за миссионерское и просветительское служение за пределами России.</w:t>
                  </w:r>
                </w:p>
                <w:p w:rsidR="00502150" w:rsidRPr="009324AF" w:rsidRDefault="00502150" w:rsidP="003E38BB">
                  <w:pPr>
                    <w:pStyle w:val="2"/>
                    <w:framePr w:hSpace="180" w:wrap="around" w:vAnchor="text" w:hAnchor="margin" w:xAlign="center" w:y="-239"/>
                    <w:numPr>
                      <w:ilvl w:val="1"/>
                      <w:numId w:val="77"/>
                    </w:numPr>
                    <w:tabs>
                      <w:tab w:val="left" w:pos="0"/>
                      <w:tab w:val="left" w:pos="851"/>
                      <w:tab w:val="left" w:pos="1418"/>
                    </w:tabs>
                    <w:spacing w:before="0" w:beforeAutospacing="0" w:after="240"/>
                    <w:ind w:left="0" w:firstLine="142"/>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равноапостольного Николая, архиепископа Японского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с узким выпуклым рантом по краю, в центре — рельефное изображение равноапостольного Николая, архиепископа Японского.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 — Святое Евангелие. По сторонам стилизованная надпись: справа от святителя —</w:t>
                  </w:r>
                  <w:r w:rsidR="00AA4DB0">
                    <w:rPr>
                      <w:rFonts w:ascii="Times New Roman" w:hAnsi="Times New Roman"/>
                      <w:bCs/>
                      <w:szCs w:val="24"/>
                    </w:rPr>
                    <w:t xml:space="preserve"> СВ̃Т РАВН.,</w:t>
                  </w:r>
                  <w:r w:rsidRPr="009324AF">
                    <w:rPr>
                      <w:rFonts w:ascii="Times New Roman" w:hAnsi="Times New Roman"/>
                      <w:bCs/>
                      <w:szCs w:val="24"/>
                    </w:rPr>
                    <w:t xml:space="preserve"> чуть ниже </w:t>
                  </w:r>
                  <w:r w:rsidR="00AA4DB0">
                    <w:rPr>
                      <w:rFonts w:ascii="Times New Roman" w:hAnsi="Times New Roman"/>
                      <w:bCs/>
                      <w:szCs w:val="24"/>
                    </w:rPr>
                    <w:t>– Н</w:t>
                  </w:r>
                  <w:r w:rsidR="00AA4DB0">
                    <w:rPr>
                      <w:rFonts w:ascii="Times New Roman" w:hAnsi="Times New Roman"/>
                      <w:bCs/>
                      <w:szCs w:val="24"/>
                      <w:lang w:val="en-US"/>
                    </w:rPr>
                    <w:t>I</w:t>
                  </w:r>
                  <w:r w:rsidR="00AA4DB0">
                    <w:rPr>
                      <w:rFonts w:ascii="Times New Roman" w:hAnsi="Times New Roman"/>
                      <w:bCs/>
                      <w:szCs w:val="24"/>
                    </w:rPr>
                    <w:t>КОЛА́Й</w:t>
                  </w:r>
                  <w:r w:rsidRPr="009324AF">
                    <w:rPr>
                      <w:rFonts w:ascii="Times New Roman" w:hAnsi="Times New Roman"/>
                      <w:bCs/>
                      <w:szCs w:val="24"/>
                    </w:rPr>
                    <w:t xml:space="preserve"> (Святой равноапостольный Николай), слева от святителя —</w:t>
                  </w:r>
                  <w:r w:rsidR="00AA4DB0">
                    <w:rPr>
                      <w:rFonts w:ascii="Times New Roman" w:hAnsi="Times New Roman"/>
                      <w:bCs/>
                      <w:szCs w:val="24"/>
                    </w:rPr>
                    <w:t xml:space="preserve"> ÂРХ</w:t>
                  </w:r>
                  <w:r w:rsidR="00AA4DB0">
                    <w:rPr>
                      <w:rFonts w:ascii="Times New Roman" w:hAnsi="Times New Roman"/>
                      <w:bCs/>
                      <w:szCs w:val="24"/>
                      <w:lang w:val="en-US"/>
                    </w:rPr>
                    <w:t>I</w:t>
                  </w:r>
                  <w:r w:rsidR="00AA4DB0">
                    <w:rPr>
                      <w:rFonts w:ascii="Times New Roman" w:hAnsi="Times New Roman"/>
                      <w:bCs/>
                      <w:szCs w:val="24"/>
                    </w:rPr>
                    <w:t>ЕП.,</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AA4DB0">
                    <w:rPr>
                      <w:rFonts w:ascii="Times New Roman" w:hAnsi="Times New Roman"/>
                      <w:bCs/>
                      <w:szCs w:val="24"/>
                    </w:rPr>
                    <w:t xml:space="preserve">– </w:t>
                  </w:r>
                  <w:r w:rsidR="00AA4DB0">
                    <w:rPr>
                      <w:rFonts w:ascii="Times New Roman" w:hAnsi="Times New Roman"/>
                      <w:bCs/>
                      <w:szCs w:val="24"/>
                      <w:lang w:val="en-US"/>
                    </w:rPr>
                    <w:t>I</w:t>
                  </w:r>
                  <w:r w:rsidR="00AA4DB0" w:rsidRPr="00AA4DB0">
                    <w:rPr>
                      <w:rFonts w:ascii="Times New Roman" w:hAnsi="Times New Roman"/>
                      <w:bCs/>
                      <w:szCs w:val="24"/>
                    </w:rPr>
                    <w:t>Â</w:t>
                  </w:r>
                  <w:r w:rsidR="00AA4DB0">
                    <w:rPr>
                      <w:rFonts w:ascii="Times New Roman" w:hAnsi="Times New Roman"/>
                      <w:bCs/>
                      <w:szCs w:val="24"/>
                    </w:rPr>
                    <w:t>ПОН.</w:t>
                  </w:r>
                  <w:r w:rsidRPr="009324AF">
                    <w:rPr>
                      <w:rFonts w:ascii="Times New Roman" w:hAnsi="Times New Roman"/>
                      <w:bCs/>
                      <w:szCs w:val="24"/>
                    </w:rPr>
                    <w:t xml:space="preserve"> (архиепископ Японский). По сторонам, над плечами святителя, имеются изображения: у правого плеча — гора, у левого — храм Николай-До. На оборотной стороне медали расположен стилизованный девиз: ОТ ВОСТОК СОЛНЦА ДО ЗАПАД ХВАЛЬНО ИМЯ ГОСПОДНЕ, по обеим сторонам от которого находятся рельефные изображения двух лавровых ветвей. Над девизом начертан восьмиконечный крест. Под девизом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медали шелковая муаровая, белого цвета, с широкой красной полосой по центру и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lastRenderedPageBreak/>
                    <w:t xml:space="preserve">Медаль ордена равноапостольного Николая, архиепископа Японского, носится на правой стороне груди и при наличии других медалей Русской </w:t>
                  </w:r>
                  <w:r w:rsidRPr="009324AF">
                    <w:rPr>
                      <w:rFonts w:ascii="Times New Roman" w:hAnsi="Times New Roman"/>
                      <w:bCs/>
                      <w:szCs w:val="24"/>
                      <w:shd w:val="clear" w:color="auto" w:fill="FFFFFF"/>
                    </w:rPr>
                    <w:t xml:space="preserve">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w:t>
                  </w:r>
                  <w:r w:rsidRPr="009324AF">
                    <w:rPr>
                      <w:rFonts w:ascii="Times New Roman" w:hAnsi="Times New Roman"/>
                      <w:bCs/>
                      <w:szCs w:val="24"/>
                      <w:shd w:val="clear" w:color="auto" w:fill="FFFFFF"/>
                    </w:rPr>
                    <w:t xml:space="preserve">левой стороне груди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равноапостольного Николая, архиепископа Японского, награждаются клирики и миряне за миссионерское и просветительское служение за пределами России.</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преподобного Андрея Иконописца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Алексия II и Священного Синода от 17 февраля 2001 года в ознаменование 2000-летия Рождества Христова. Преподобный Андрей — известный русский иконописец, с именем которого связан расцвет русской иконописи и </w:t>
                  </w:r>
                  <w:proofErr w:type="spellStart"/>
                  <w:r w:rsidRPr="009324AF">
                    <w:rPr>
                      <w:rFonts w:ascii="Times New Roman" w:hAnsi="Times New Roman"/>
                      <w:szCs w:val="24"/>
                    </w:rPr>
                    <w:t>храмоздания</w:t>
                  </w:r>
                  <w:proofErr w:type="spellEnd"/>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Андрея Иконописца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3E38BB">
                  <w:pPr>
                    <w:pStyle w:val="2"/>
                    <w:framePr w:hSpace="180" w:wrap="around" w:vAnchor="text" w:hAnchor="margin" w:xAlign="center" w:y="-239"/>
                    <w:numPr>
                      <w:ilvl w:val="0"/>
                      <w:numId w:val="6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клеверный крест с узким выпуклым рантом. Ветви креста покрыты синей эмалью. В центре креста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покрыт белой эмалью, в нижней части пояса имеется разделительный знак «•». Между ветвями креста расположены позолоченные гладкие лучи, окантованные выпуклым рантом в виде жгута. 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Размер знака ордена: ширина 55 мм, высота 60 мм.</w:t>
                  </w:r>
                </w:p>
                <w:p w:rsidR="00502150" w:rsidRPr="009324AF" w:rsidRDefault="00502150" w:rsidP="003E38BB">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позолоченными лучами, окантованными выпуклым рантом в виде жгута. В центре звезды расположен овальный медальон с поясным изображением преподобного Андрея Иконописца, выполненный в технике художественной финифти и окантованный выпуклым рантом. Преподобный держит в руках образ Святой Троицы. Вокруг медальона помещен окантованный пояс, покрытый белой эмалью, с позолоченной стилизованной надписью: ПРЕПОДОБНЫЙ АНДРЕЙ ИКОНОПИСЕЦ. В нижней части пояса помещены две золотистые лавровые ветви, отделенные друг от друга и от надписи золотистыми точками. Пояс обрамлен 31 стразом. 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стразы, холодная эмаль, финифть.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Лента ордена шелковая муаровая, синяя, с двумя золотыми полосами по обеим сторонам, шириной 95 мм, носимая через левое плечо светскими лицами, архиереями и клириками </w:t>
                  </w:r>
                  <w:r w:rsidRPr="009324AF">
                    <w:rPr>
                      <w:rFonts w:ascii="Times New Roman" w:hAnsi="Times New Roman"/>
                      <w:szCs w:val="24"/>
                    </w:rPr>
                    <w:lastRenderedPageBreak/>
                    <w:t>носимая на шее.</w:t>
                  </w:r>
                </w:p>
                <w:p w:rsidR="00502150" w:rsidRPr="009324AF" w:rsidRDefault="00502150" w:rsidP="003E38BB">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64"/>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142" w:firstLine="142"/>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3E38BB">
                  <w:pPr>
                    <w:pStyle w:val="2"/>
                    <w:framePr w:hSpace="180" w:wrap="around" w:vAnchor="text" w:hAnchor="margin" w:xAlign="center" w:y="-239"/>
                    <w:numPr>
                      <w:ilvl w:val="0"/>
                      <w:numId w:val="6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Вокруг медальона — серебристый окантованный пояс, покрытый белой эмалью, с серебристой стилизованной надписью: ПРЕПОДОБНЫЙ АНДРЕЙ ИКОНОПИСЕЦ. В нижней части пояса имеется разделительный знак «•». Между ветвями креста расположены серебристые гладкие лучи, окантованные выпуклым рантом в виде жгута.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высота 55 мм.</w:t>
                  </w:r>
                </w:p>
                <w:p w:rsidR="00502150" w:rsidRPr="009324AF" w:rsidRDefault="00502150" w:rsidP="003E38BB">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серебристыми лучами, окантованными выпуклым рантом в виде жгута. В центре звезды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и покрыт белой эмалью. В нижней части пояса расположен разделительный знак «•».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Размеры звезды ордена: ширина 80 мм, высота 80 мм.</w:t>
                  </w:r>
                </w:p>
                <w:p w:rsidR="00502150" w:rsidRPr="009324AF" w:rsidRDefault="00502150" w:rsidP="003E38BB">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Лента шелковая муаровая, синяя, с двумя золотыми полосами по обеим сторонам, шириной 40 мм, носимая на шее.</w:t>
                  </w:r>
                </w:p>
                <w:p w:rsidR="00502150" w:rsidRPr="009324AF" w:rsidRDefault="00502150" w:rsidP="003E38BB">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3E38BB">
                  <w:pPr>
                    <w:pStyle w:val="a8"/>
                    <w:framePr w:hSpace="180" w:wrap="around" w:vAnchor="text" w:hAnchor="margin" w:xAlign="center" w:y="-239"/>
                    <w:numPr>
                      <w:ilvl w:val="0"/>
                      <w:numId w:val="65"/>
                    </w:numPr>
                    <w:spacing w:before="0" w:beforeAutospacing="0" w:after="240" w:afterAutospacing="0"/>
                    <w:ind w:left="839" w:hanging="48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серебристая звезда ордена. В центре звез</w:t>
                  </w:r>
                  <w:r w:rsidRPr="009324AF">
                    <w:rPr>
                      <w:rFonts w:ascii="Times New Roman" w:hAnsi="Times New Roman"/>
                      <w:sz w:val="24"/>
                      <w:szCs w:val="24"/>
                    </w:rPr>
                    <w:lastRenderedPageBreak/>
                    <w:t>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66"/>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По сторонам, над плечами святого, стилизованная надпись: у правого плеча —</w:t>
                  </w:r>
                  <w:r w:rsidR="00AA4DB0">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AA4DB0">
                    <w:rPr>
                      <w:rFonts w:ascii="Times New Roman" w:hAnsi="Times New Roman"/>
                      <w:szCs w:val="24"/>
                    </w:rPr>
                    <w:t>– ÂНДРЕ́Й,</w:t>
                  </w:r>
                  <w:r w:rsidRPr="009324AF">
                    <w:rPr>
                      <w:rFonts w:ascii="Times New Roman" w:hAnsi="Times New Roman"/>
                      <w:szCs w:val="24"/>
                    </w:rPr>
                    <w:t xml:space="preserve"> у левого —</w:t>
                  </w:r>
                  <w:r w:rsidR="00AA4DB0">
                    <w:rPr>
                      <w:rFonts w:ascii="Times New Roman" w:hAnsi="Times New Roman"/>
                      <w:szCs w:val="24"/>
                    </w:rPr>
                    <w:t xml:space="preserve"> </w:t>
                  </w:r>
                  <w:r w:rsidR="00F76322">
                    <w:rPr>
                      <w:rFonts w:ascii="Times New Roman" w:hAnsi="Times New Roman"/>
                      <w:szCs w:val="24"/>
                    </w:rPr>
                    <w:t>И́КОНОП.</w:t>
                  </w:r>
                  <w:r w:rsidRPr="009324AF">
                    <w:rPr>
                      <w:rFonts w:ascii="Times New Roman" w:hAnsi="Times New Roman"/>
                      <w:szCs w:val="24"/>
                    </w:rPr>
                    <w:t xml:space="preserve"> (Преподобный Андрей Иконописец). Вокруг медальона — золотистый окантованный пояс, покрытый белой эмалью, с позолоченным стилизованным девизом: К БОЖЕСТВЕННЕЙ КРАСОТЕ УСТРЕМЛЯЯСЯ. Между ветвями креста расположены золотистые гладкие лучи, окантованные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позолота, холодная эмаль. Размер знака ордена: ширина 55 мм, высота 60 мм.</w:t>
                  </w:r>
                </w:p>
                <w:p w:rsidR="00502150" w:rsidRPr="009324AF" w:rsidRDefault="00502150" w:rsidP="003E38BB">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66"/>
                    </w:numPr>
                    <w:spacing w:before="0" w:beforeAutospacing="0" w:after="240" w:afterAutospacing="0"/>
                    <w:ind w:left="86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3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Орденом преподобного Андрея Иконописца награждаются священнослужители и миряне, способствующие строительству и </w:t>
                  </w:r>
                  <w:proofErr w:type="spellStart"/>
                  <w:r w:rsidRPr="009324AF">
                    <w:rPr>
                      <w:rFonts w:ascii="Times New Roman" w:hAnsi="Times New Roman"/>
                      <w:bCs/>
                      <w:szCs w:val="24"/>
                    </w:rPr>
                    <w:t>благоукрашению</w:t>
                  </w:r>
                  <w:proofErr w:type="spellEnd"/>
                  <w:r w:rsidRPr="009324AF">
                    <w:rPr>
                      <w:rFonts w:ascii="Times New Roman" w:hAnsi="Times New Roman"/>
                      <w:bCs/>
                      <w:szCs w:val="24"/>
                    </w:rPr>
                    <w:t xml:space="preserve"> православных храмов, а также понесшие значительные труды в области иконописи и церковного зодчества.</w:t>
                  </w: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Андрея Иконописца</w:t>
                  </w:r>
                </w:p>
                <w:p w:rsidR="00502150" w:rsidRPr="009324AF" w:rsidRDefault="00502150" w:rsidP="003E38BB">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17 февраля 2001 года в ознаменование 2000-летия Рождества Христова.</w:t>
                  </w:r>
                </w:p>
                <w:p w:rsidR="00502150" w:rsidRPr="009324AF" w:rsidRDefault="00502150" w:rsidP="003E38BB">
                  <w:pPr>
                    <w:pStyle w:val="2"/>
                    <w:framePr w:hSpace="180" w:wrap="around" w:vAnchor="text" w:hAnchor="margin" w:xAlign="center" w:y="-239"/>
                    <w:numPr>
                      <w:ilvl w:val="2"/>
                      <w:numId w:val="77"/>
                    </w:numPr>
                    <w:tabs>
                      <w:tab w:val="left" w:pos="1418"/>
                      <w:tab w:val="left" w:pos="1985"/>
                    </w:tabs>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преподобного Андрея, держащего в руках образ Святой Троицы. По сторонам, на уровне плеч святого, стилизованная надпись: у правого плеча</w:t>
                  </w:r>
                  <w:r w:rsidRPr="009324AF">
                    <w:rPr>
                      <w:rFonts w:ascii="Times New Roman" w:hAnsi="Times New Roman"/>
                      <w:szCs w:val="24"/>
                    </w:rPr>
                    <w:t> —</w:t>
                  </w:r>
                  <w:r w:rsidR="00F76322">
                    <w:rPr>
                      <w:rFonts w:ascii="Times New Roman" w:hAnsi="Times New Roman"/>
                      <w:szCs w:val="24"/>
                    </w:rPr>
                    <w:t xml:space="preserve"> ПРПД̃БНЫЙ,</w:t>
                  </w:r>
                  <w:r w:rsidRPr="009324AF">
                    <w:rPr>
                      <w:rFonts w:ascii="Akathistos Caps Ucs" w:hAnsi="Akathistos Caps U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w:t>
                  </w:r>
                  <w:r w:rsidR="00F76322">
                    <w:t xml:space="preserve"> </w:t>
                  </w:r>
                  <w:r w:rsidR="00F76322" w:rsidRPr="00F76322">
                    <w:rPr>
                      <w:rFonts w:ascii="Times New Roman" w:hAnsi="Times New Roman"/>
                      <w:szCs w:val="24"/>
                    </w:rPr>
                    <w:t>ÂНДРЕ́Й</w:t>
                  </w:r>
                  <w:r w:rsidRPr="009324AF">
                    <w:rPr>
                      <w:rFonts w:ascii="Times New Roman" w:hAnsi="Times New Roman"/>
                      <w:bCs/>
                      <w:szCs w:val="24"/>
                    </w:rPr>
                    <w:t>, у левого плеча</w:t>
                  </w:r>
                  <w:r w:rsidRPr="009324AF">
                    <w:rPr>
                      <w:rFonts w:ascii="Times New Roman" w:hAnsi="Times New Roman"/>
                      <w:szCs w:val="24"/>
                    </w:rPr>
                    <w:t> —</w:t>
                  </w:r>
                  <w:r w:rsidR="00F76322">
                    <w:rPr>
                      <w:rFonts w:ascii="Times New Roman" w:hAnsi="Times New Roman"/>
                      <w:szCs w:val="24"/>
                    </w:rPr>
                    <w:t xml:space="preserve"> РУБЛЕ́ВЪ,</w:t>
                  </w:r>
                  <w:r w:rsidRPr="009324AF">
                    <w:rPr>
                      <w:rFonts w:ascii="Akathistos Caps Ucs" w:hAnsi="Akathistos Caps Ucs"/>
                      <w:b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И́КОНОП.</w:t>
                  </w:r>
                  <w:r w:rsidRPr="009324AF">
                    <w:rPr>
                      <w:rFonts w:ascii="Times New Roman" w:hAnsi="Times New Roman"/>
                      <w:bCs/>
                      <w:szCs w:val="24"/>
                    </w:rPr>
                    <w:t xml:space="preserve"> </w:t>
                  </w:r>
                  <w:r w:rsidRPr="009324AF">
                    <w:rPr>
                      <w:rFonts w:ascii="Times New Roman" w:hAnsi="Times New Roman"/>
                      <w:bCs/>
                      <w:szCs w:val="24"/>
                    </w:rPr>
                    <w:lastRenderedPageBreak/>
                    <w:t>(Преподобный Андрей Рублев Иконописец). Над изображением святого по окружности расположен стилизованный девиз: К БОЖЕСТВЕННЕЙ КРАСОТЕ УСТРЕМЛЯЯСЯ. На оборотной стороне медали расположена рельефная монограмма «АИ» (Андрей Иконописец),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синего цвета, с двумя золотыми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Андрея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синего цвета с двумя золотыми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левой стороне груди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Медалью ордена преподобного Андрея Иконописца награждаются клирики и миряне, способствующие строительству и </w:t>
                  </w:r>
                  <w:proofErr w:type="spellStart"/>
                  <w:r w:rsidRPr="009324AF">
                    <w:rPr>
                      <w:rFonts w:ascii="Times New Roman" w:hAnsi="Times New Roman"/>
                      <w:bCs/>
                      <w:szCs w:val="24"/>
                    </w:rPr>
                    <w:t>благоукрашению</w:t>
                  </w:r>
                  <w:proofErr w:type="spellEnd"/>
                  <w:r w:rsidRPr="009324AF">
                    <w:rPr>
                      <w:rFonts w:ascii="Times New Roman" w:hAnsi="Times New Roman"/>
                      <w:bCs/>
                      <w:szCs w:val="24"/>
                    </w:rPr>
                    <w:t xml:space="preserve"> православных храмов, а также понесшие значительные труды в области иконописи и церковного зодчества.</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 w:val="left" w:pos="1418"/>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мученика Трифона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22 февраля 1995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мученика Трифона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3E38BB">
                  <w:pPr>
                    <w:pStyle w:val="2"/>
                    <w:framePr w:hSpace="180" w:wrap="around" w:vAnchor="text" w:hAnchor="margin" w:xAlign="center" w:y="-239"/>
                    <w:numPr>
                      <w:ilvl w:val="0"/>
                      <w:numId w:val="67"/>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стразом. Между ветвями креста расположены гладкие золотистые лучи. </w:t>
                  </w:r>
                  <w:r w:rsidRPr="009324AF">
                    <w:rPr>
                      <w:rFonts w:ascii="Times New Roman" w:hAnsi="Times New Roman"/>
                      <w:szCs w:val="24"/>
                    </w:rPr>
                    <w:t xml:space="preserve">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стразы. Размер знака ордена: ширина 55 мм, высота 60 мм.</w:t>
                  </w:r>
                </w:p>
                <w:p w:rsidR="00502150" w:rsidRPr="009324AF" w:rsidRDefault="00502150" w:rsidP="003E38BB">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t xml:space="preserve">Звезда ордена восьмиконечная, образованная гладкими округлыми золотистыми лучами. В центре звезды расположен овальный медальон с образом святого, </w:t>
                  </w:r>
                  <w:proofErr w:type="spellStart"/>
                  <w:r w:rsidRPr="009324AF">
                    <w:rPr>
                      <w:rFonts w:ascii="Times New Roman" w:hAnsi="Times New Roman"/>
                      <w:bCs/>
                      <w:szCs w:val="24"/>
                    </w:rPr>
                    <w:t>выполенный</w:t>
                  </w:r>
                  <w:proofErr w:type="spellEnd"/>
                  <w:r w:rsidRPr="009324AF">
                    <w:rPr>
                      <w:rFonts w:ascii="Times New Roman" w:hAnsi="Times New Roman"/>
                      <w:bCs/>
                      <w:szCs w:val="24"/>
                    </w:rPr>
                    <w:t xml:space="preserve"> в технике художественной финифти. Изображение поясное, в правой руке мученика сокол. Вокруг медальона помещен пояс, окантованный рантом в виде жгута и покрытый рубиновой эмалью. На поясе расположена золотистая стилизованная надпись: СВЯТОЙ МУЧЕНИК ТРИФОН. В нижней части пояса помещены две золотистые лавровые ветви, соединенные </w:t>
                  </w:r>
                  <w:r w:rsidRPr="009324AF">
                    <w:rPr>
                      <w:rFonts w:ascii="Times New Roman" w:hAnsi="Times New Roman"/>
                      <w:bCs/>
                      <w:szCs w:val="24"/>
                    </w:rPr>
                    <w:lastRenderedPageBreak/>
                    <w:t xml:space="preserve">у основания точкой. Пояс обрамлен 31 стразом. В </w:t>
                  </w:r>
                  <w:proofErr w:type="spellStart"/>
                  <w:r w:rsidRPr="009324AF">
                    <w:rPr>
                      <w:rFonts w:ascii="Times New Roman" w:hAnsi="Times New Roman"/>
                      <w:bCs/>
                      <w:szCs w:val="24"/>
                    </w:rPr>
                    <w:t>оглавии</w:t>
                  </w:r>
                  <w:proofErr w:type="spellEnd"/>
                  <w:r w:rsidRPr="009324AF">
                    <w:rPr>
                      <w:rFonts w:ascii="Times New Roman" w:hAnsi="Times New Roman"/>
                      <w:bCs/>
                      <w:szCs w:val="24"/>
                    </w:rPr>
                    <w:t xml:space="preserve"> медальона — позолоченная митра, увенчанная крестом. У основания митры имеется красная эмалевая лента с золотистыми точками. </w:t>
                  </w:r>
                  <w:r w:rsidRPr="009324AF">
                    <w:rPr>
                      <w:rFonts w:ascii="Times New Roman" w:hAnsi="Times New Roman"/>
                      <w:szCs w:val="24"/>
                    </w:rPr>
                    <w:t xml:space="preserve">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стразы, холодная эмаль, финифть. Размер звезды ордена: ширина 75 мм, высота 75 мм.</w:t>
                  </w:r>
                </w:p>
                <w:p w:rsidR="00502150" w:rsidRPr="009324AF" w:rsidRDefault="00502150" w:rsidP="003E38BB">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бордового цвета, с двумя золотистыми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3E38BB">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6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1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134"/>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 xml:space="preserve"> Знаки ордена второй степени:</w:t>
                  </w:r>
                </w:p>
                <w:p w:rsidR="00502150" w:rsidRPr="009324AF" w:rsidRDefault="00502150" w:rsidP="003E38BB">
                  <w:pPr>
                    <w:pStyle w:val="2"/>
                    <w:framePr w:hSpace="180" w:wrap="around" w:vAnchor="text" w:hAnchor="margin" w:xAlign="center" w:y="-239"/>
                    <w:numPr>
                      <w:ilvl w:val="0"/>
                      <w:numId w:val="68"/>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позолоченным рельефным образом мученика Трифона.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w:t>
                  </w:r>
                  <w:r w:rsidRPr="009324AF">
                    <w:rPr>
                      <w:rFonts w:ascii="Times New Roman" w:hAnsi="Times New Roman"/>
                      <w:bCs/>
                      <w:szCs w:val="24"/>
                      <w:shd w:val="clear" w:color="auto" w:fill="FFFFFF"/>
                    </w:rPr>
                    <w:t>стразом</w:t>
                  </w:r>
                  <w:r w:rsidRPr="009324AF">
                    <w:rPr>
                      <w:rFonts w:ascii="Times New Roman" w:hAnsi="Times New Roman"/>
                      <w:bCs/>
                      <w:szCs w:val="24"/>
                    </w:rPr>
                    <w:t>. Между ветвями креста расположены гладкие серебристые лучи.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стразы, холодная эмаль. Размер звезды ордена: ширина 45 мм, высота 50 мм.</w:t>
                  </w:r>
                </w:p>
                <w:p w:rsidR="00502150" w:rsidRPr="009324AF" w:rsidRDefault="00502150" w:rsidP="003E38BB">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 восьмиконечная, образованная гладкими округлыми серебристыми лучами. В центре звезды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w:t>
                  </w:r>
                  <w:r w:rsidRPr="009324AF">
                    <w:rPr>
                      <w:rFonts w:ascii="Times New Roman" w:hAnsi="Times New Roman"/>
                      <w:szCs w:val="24"/>
                    </w:rPr>
                    <w:t xml:space="preserve">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75 мм, высота 75 мм.</w:t>
                  </w:r>
                </w:p>
                <w:p w:rsidR="00502150" w:rsidRPr="009324AF" w:rsidRDefault="00502150" w:rsidP="003E38BB">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бордового цвета, с двумя золотистыми узкими полосами по </w:t>
                  </w:r>
                  <w:r w:rsidRPr="009324AF">
                    <w:rPr>
                      <w:rFonts w:ascii="Times New Roman" w:hAnsi="Times New Roman"/>
                      <w:szCs w:val="24"/>
                    </w:rPr>
                    <w:lastRenderedPageBreak/>
                    <w:t>обеим сторонам, шириной 40 мм, носимая на шее.</w:t>
                  </w:r>
                </w:p>
                <w:p w:rsidR="00502150" w:rsidRPr="009324AF" w:rsidRDefault="00502150" w:rsidP="003E38BB">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3E38BB">
                  <w:pPr>
                    <w:pStyle w:val="a8"/>
                    <w:framePr w:hSpace="180" w:wrap="around" w:vAnchor="text" w:hAnchor="margin" w:xAlign="center" w:y="-239"/>
                    <w:numPr>
                      <w:ilvl w:val="0"/>
                      <w:numId w:val="68"/>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3E38BB">
                  <w:pPr>
                    <w:pStyle w:val="2"/>
                    <w:framePr w:hSpace="180" w:wrap="around" w:vAnchor="text" w:hAnchor="margin" w:xAlign="center" w:y="-239"/>
                    <w:numPr>
                      <w:ilvl w:val="0"/>
                      <w:numId w:val="69"/>
                    </w:numPr>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Знак ордена аналогичен знаку ордена 2 степени, с тем лишь отличием, что пояс вокруг медальона не обрамлен стразами. Материалы: медь с позолотой и серебрением, холодная эмаль. Размеры: ширина 55 мм, высота 60 мм. На оборотной стороне ордена – приспособление для крепления.</w:t>
                  </w:r>
                </w:p>
                <w:p w:rsidR="00502150" w:rsidRPr="009324AF" w:rsidRDefault="00502150" w:rsidP="003E38BB">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Знак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69"/>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3 степени располагается согласно перечню орденов, указанному в статье 3.3.2.</w:t>
                  </w:r>
                </w:p>
                <w:p w:rsidR="00502150"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мученика Трифона награждаются священнослужители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p w:rsidR="000300A5" w:rsidRPr="009324AF" w:rsidRDefault="000300A5" w:rsidP="003E38BB">
                  <w:pPr>
                    <w:pStyle w:val="2"/>
                    <w:framePr w:hSpace="180" w:wrap="around" w:vAnchor="text" w:hAnchor="margin" w:xAlign="center" w:y="-239"/>
                    <w:tabs>
                      <w:tab w:val="left" w:pos="1276"/>
                    </w:tabs>
                    <w:spacing w:before="0" w:beforeAutospacing="0" w:after="240"/>
                    <w:ind w:left="0"/>
                    <w:contextualSpacing w:val="0"/>
                    <w:suppressOverlap/>
                    <w:outlineLvl w:val="4"/>
                    <w:rPr>
                      <w:rFonts w:ascii="Times New Roman" w:hAnsi="Times New Roman"/>
                      <w:bCs/>
                      <w:szCs w:val="24"/>
                    </w:rPr>
                  </w:pP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мученика Трифона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22 февраля 1995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lastRenderedPageBreak/>
                    <w:t>рельефное поясное изображение мученика Трифона, держащего в правой руке сокола. На уровне левого плеча святого, расположена стилизованная надпись:</w:t>
                  </w:r>
                  <w:r w:rsidR="00F76322">
                    <w:rPr>
                      <w:rFonts w:ascii="Times New Roman" w:hAnsi="Times New Roman"/>
                      <w:bCs/>
                      <w:szCs w:val="24"/>
                    </w:rPr>
                    <w:t xml:space="preserve"> СТ̃Ы́Й МЧ̃НКЪ ТР</w:t>
                  </w:r>
                  <w:r w:rsidR="00F76322">
                    <w:rPr>
                      <w:rFonts w:ascii="Times New Roman" w:hAnsi="Times New Roman"/>
                      <w:bCs/>
                      <w:szCs w:val="24"/>
                      <w:lang w:val="en-US"/>
                    </w:rPr>
                    <w:t>V</w:t>
                  </w:r>
                  <w:r w:rsidR="00F76322" w:rsidRPr="00F76322">
                    <w:rPr>
                      <w:rFonts w:ascii="Times New Roman" w:hAnsi="Times New Roman"/>
                      <w:bCs/>
                      <w:szCs w:val="24"/>
                    </w:rPr>
                    <w:t>́</w:t>
                  </w:r>
                  <w:r w:rsidR="00F76322">
                    <w:rPr>
                      <w:rFonts w:ascii="Times New Roman" w:hAnsi="Times New Roman"/>
                      <w:bCs/>
                      <w:szCs w:val="24"/>
                    </w:rPr>
                    <w:t>ФѠНЪ</w:t>
                  </w:r>
                  <w:r w:rsidRPr="009324AF">
                    <w:rPr>
                      <w:rFonts w:ascii="Times New Roman" w:hAnsi="Times New Roman"/>
                      <w:bCs/>
                      <w:szCs w:val="24"/>
                    </w:rPr>
                    <w:t xml:space="preserve"> (Святой мученик Трифон). Над изображением святого по окружности расположен стилизованный девиз: ЗА ТРУДЫ И ПОЛЬЗУ. На оборотной стороне медали расположена рельефная монограмма «СТ» (Святой Трифон),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бордового цвета, с двумя золотистыми узкими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мученика Трифона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мученика Трифона награждаются клирики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благоверного царевича Димитрия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29 сентября 1997 года совместно с Российским детским фондом.</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благоверного царевича Димитрия имеет одну степень.</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Звезда ордена круглая, образована чередующимися позолоченными лучами двух видов. Короткие лучи</w:t>
                  </w:r>
                  <w:r w:rsidRPr="009324AF">
                    <w:rPr>
                      <w:rFonts w:ascii="Times New Roman" w:hAnsi="Times New Roman"/>
                      <w:szCs w:val="24"/>
                    </w:rPr>
                    <w:t xml:space="preserve"> — </w:t>
                  </w:r>
                  <w:r w:rsidRPr="009324AF">
                    <w:rPr>
                      <w:rFonts w:ascii="Times New Roman" w:hAnsi="Times New Roman"/>
                      <w:bCs/>
                      <w:szCs w:val="24"/>
                    </w:rPr>
                    <w:t>гладкие, окантованные выпуклыми рантами. Более длинные лучи представляют собой дорожки из металлических зерен, также окантованные выпуклыми рантами. Каждый луч завершается металлическим шариком. На звезду положен позолоченный лилейный крест. Ветви креста обрамлены выпуклым рантом и покрыты белой эмалью. В центре креста расположен круглый медальон с образом благоверного царевича Димитрия, выполненный в технике художественной финифти и окантованный выпуклым рантом. Изображение святого поясное, в правой руке</w:t>
                  </w:r>
                  <w:r w:rsidRPr="009324AF">
                    <w:rPr>
                      <w:rFonts w:ascii="Times New Roman" w:hAnsi="Times New Roman"/>
                      <w:szCs w:val="24"/>
                    </w:rPr>
                    <w:t xml:space="preserve"> — </w:t>
                  </w:r>
                  <w:r w:rsidRPr="009324AF">
                    <w:rPr>
                      <w:rFonts w:ascii="Times New Roman" w:hAnsi="Times New Roman"/>
                      <w:bCs/>
                      <w:szCs w:val="24"/>
                    </w:rPr>
                    <w:t>восьмиконечный крест, левая рука</w:t>
                  </w:r>
                  <w:r w:rsidRPr="009324AF">
                    <w:rPr>
                      <w:rFonts w:ascii="Times New Roman" w:hAnsi="Times New Roman"/>
                      <w:szCs w:val="24"/>
                    </w:rPr>
                    <w:t xml:space="preserve"> — </w:t>
                  </w:r>
                  <w:r w:rsidRPr="009324AF">
                    <w:rPr>
                      <w:rFonts w:ascii="Times New Roman" w:hAnsi="Times New Roman"/>
                      <w:bCs/>
                      <w:szCs w:val="24"/>
                    </w:rPr>
                    <w:t>на уровне груди. По сторонам на уровне плеч расположены стилизованные надписи: у правого плеча</w:t>
                  </w:r>
                  <w:r w:rsidRPr="009324AF">
                    <w:rPr>
                      <w:rFonts w:ascii="Times New Roman" w:hAnsi="Times New Roman"/>
                      <w:szCs w:val="24"/>
                    </w:rPr>
                    <w:t> —</w:t>
                  </w:r>
                  <w:r w:rsidR="005C169D">
                    <w:rPr>
                      <w:rFonts w:ascii="Times New Roman" w:hAnsi="Times New Roman"/>
                      <w:szCs w:val="24"/>
                    </w:rPr>
                    <w:t xml:space="preserve"> </w:t>
                  </w:r>
                  <w:r w:rsidR="005C169D">
                    <w:rPr>
                      <w:rFonts w:ascii="Times New Roman" w:hAnsi="Times New Roman"/>
                      <w:bCs/>
                      <w:szCs w:val="24"/>
                    </w:rPr>
                    <w:t xml:space="preserve"> СТ̃Ы́Й,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5C169D">
                    <w:rPr>
                      <w:rFonts w:ascii="Times New Roman" w:hAnsi="Times New Roman"/>
                      <w:bCs/>
                      <w:szCs w:val="24"/>
                    </w:rPr>
                    <w:t>– БЛ̃ГОВѢ́РНЫЙ,</w:t>
                  </w:r>
                  <w:r w:rsidRPr="009324AF">
                    <w:rPr>
                      <w:rFonts w:ascii="Times New Roman" w:hAnsi="Times New Roman"/>
                      <w:bCs/>
                      <w:szCs w:val="24"/>
                    </w:rPr>
                    <w:t xml:space="preserve"> у левого плеча</w:t>
                  </w:r>
                  <w:r w:rsidRPr="009324AF">
                    <w:rPr>
                      <w:rFonts w:ascii="Times New Roman" w:hAnsi="Times New Roman"/>
                      <w:szCs w:val="24"/>
                    </w:rPr>
                    <w:t> —</w:t>
                  </w:r>
                  <w:r w:rsidR="005C169D">
                    <w:rPr>
                      <w:rFonts w:ascii="Times New Roman" w:hAnsi="Times New Roman"/>
                      <w:szCs w:val="24"/>
                    </w:rPr>
                    <w:t xml:space="preserve"> ЦР̃Е́ВИЧЬ</w:t>
                  </w:r>
                  <w:r w:rsidRPr="009324AF">
                    <w:rPr>
                      <w:rFonts w:ascii="Akathistos Caps Ucs" w:hAnsi="Akathistos Caps Ucs"/>
                      <w:bCs/>
                      <w:szCs w:val="24"/>
                    </w:rPr>
                    <w:t xml:space="preserve">, </w:t>
                  </w:r>
                  <w:r w:rsidRPr="009324AF">
                    <w:rPr>
                      <w:rFonts w:ascii="Times New Roman" w:hAnsi="Times New Roman"/>
                      <w:bCs/>
                      <w:szCs w:val="24"/>
                    </w:rPr>
                    <w:t>чуть ниже -</w:t>
                  </w:r>
                  <w:r w:rsidR="005C169D">
                    <w:rPr>
                      <w:rFonts w:ascii="Times New Roman" w:hAnsi="Times New Roman"/>
                      <w:szCs w:val="24"/>
                    </w:rPr>
                    <w:t xml:space="preserve"> ДИМИ́ТР</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bCs/>
                      <w:szCs w:val="24"/>
                    </w:rPr>
                    <w:t xml:space="preserve"> (Святой благоверный царевич Димитрий). Вокруг медальона имеется пояс. В верхней части пояса</w:t>
                  </w:r>
                  <w:r w:rsidRPr="009324AF">
                    <w:rPr>
                      <w:rFonts w:ascii="Times New Roman" w:hAnsi="Times New Roman"/>
                      <w:szCs w:val="24"/>
                    </w:rPr>
                    <w:t xml:space="preserve"> — </w:t>
                  </w:r>
                  <w:r w:rsidRPr="009324AF">
                    <w:rPr>
                      <w:rFonts w:ascii="Times New Roman" w:hAnsi="Times New Roman"/>
                      <w:bCs/>
                      <w:szCs w:val="24"/>
                    </w:rPr>
                    <w:t>стилизованная надпись: ЗА ДЕЛА МИЛОСЕРДИЯ; в нижней части расположены две лавровые ветви, покрытые рубиновой эмалью и отделенные друг от друга и от надписи золотистыми точками. Пояс также покрыт рубиновой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Диаметр звезды ордена: 75 мм.</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Орден носится на правой стороне груди; при наличии других орденов Русской Пра</w:t>
                  </w:r>
                  <w:r w:rsidRPr="009324AF">
                    <w:rPr>
                      <w:rFonts w:ascii="Times New Roman" w:hAnsi="Times New Roman"/>
                      <w:szCs w:val="24"/>
                    </w:rPr>
                    <w:lastRenderedPageBreak/>
                    <w:t>вославной Церкви располагается среди них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представляет собой прямоугольную металлическую пластину, обтянутую муаровой лентой красного цвета с двумя серебристыми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царевича Димитрия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Орденом благоверного царевича Димитрия награждаются священнослужители и миряне за попечение и защиту детей-сирот, детей-инвалидов.</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Российский детский фонд может рекомендовать к награждению определенных лиц, обратившись к Святейшему Патриарху.</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 может вручаться представителем Российского детского фонда.</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святителя Луки, архиепископа Крымского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Указом Святейшего Патриарха Московского и всея Руси Кирилла № У-01/12 от 11 февраля 2016 года. Святитель Лука известен не только как святитель Русской Православной Церкви, но и выдающийся хирург с мировым именем.</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Луки, архиепископа Крымского, имеет три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первой степени:</w:t>
                  </w:r>
                </w:p>
                <w:p w:rsidR="00502150" w:rsidRPr="009324AF" w:rsidRDefault="00502150" w:rsidP="003E38BB">
                  <w:pPr>
                    <w:pStyle w:val="1"/>
                    <w:framePr w:hSpace="180" w:wrap="around" w:vAnchor="text" w:hAnchor="margin" w:xAlign="center" w:y="-239"/>
                    <w:numPr>
                      <w:ilvl w:val="0"/>
                      <w:numId w:val="2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медальон с рельефной позолоченной монограммой «ЛК» (Лука Крымский) на белом эмалевом фоне. Медальон окантован выпуклым рантом и обрамлен 31 стразом.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w:t>
                  </w:r>
                  <w:r w:rsidRPr="009324AF">
                    <w:rPr>
                      <w:rFonts w:ascii="Times New Roman" w:hAnsi="Times New Roman"/>
                      <w:bCs/>
                      <w:szCs w:val="24"/>
                    </w:rPr>
                    <w:t>мельхиор</w:t>
                  </w:r>
                  <w:r w:rsidRPr="009324AF">
                    <w:rPr>
                      <w:rFonts w:ascii="Times New Roman" w:hAnsi="Times New Roman"/>
                      <w:szCs w:val="24"/>
                    </w:rPr>
                    <w:t>, позолота, стразы, холодная эмаль. Размеры знака ордена: ширина 60 мм, высота 60 мм.</w:t>
                  </w:r>
                </w:p>
                <w:p w:rsidR="00502150" w:rsidRPr="009324AF" w:rsidRDefault="00502150" w:rsidP="003E38BB">
                  <w:pPr>
                    <w:pStyle w:val="a8"/>
                    <w:framePr w:hSpace="180" w:wrap="around" w:vAnchor="text" w:hAnchor="margin" w:xAlign="center" w:y="-239"/>
                    <w:numPr>
                      <w:ilvl w:val="0"/>
                      <w:numId w:val="24"/>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образованная гладкими лучами. Лучи разделены на восемь групп полосками эмали оливкового цвета. В центре звезды расположен круглый медальон с поясным изображением святителя Луки Крымского, выполненный в технике художественной финифти и окантованный выпуклым рантом. Правая рука святого — благословляющая, в левой — святительский жезл. По сторонам, над плечами, стилизованная надпись: у правого плеча —</w:t>
                  </w:r>
                  <w:r w:rsidR="005C169D">
                    <w:rPr>
                      <w:rFonts w:ascii="Times New Roman" w:hAnsi="Times New Roman"/>
                      <w:sz w:val="24"/>
                      <w:szCs w:val="24"/>
                    </w:rPr>
                    <w:t xml:space="preserve"> СВ̃ ЛУКА</w:t>
                  </w:r>
                  <w:r w:rsidRPr="009324AF">
                    <w:rPr>
                      <w:rFonts w:ascii="Irmologion ieUcs" w:hAnsi="Irmologion ieUcs"/>
                      <w:sz w:val="24"/>
                      <w:szCs w:val="24"/>
                    </w:rPr>
                    <w:t xml:space="preserve"> </w:t>
                  </w:r>
                  <w:r w:rsidRPr="009324AF">
                    <w:rPr>
                      <w:rFonts w:ascii="Times New Roman" w:hAnsi="Times New Roman"/>
                      <w:sz w:val="24"/>
                      <w:szCs w:val="24"/>
                    </w:rPr>
                    <w:t>(Святитель Лука), у левого —</w:t>
                  </w:r>
                  <w:r w:rsidR="005C169D">
                    <w:rPr>
                      <w:rFonts w:ascii="Times New Roman" w:hAnsi="Times New Roman"/>
                      <w:sz w:val="24"/>
                      <w:szCs w:val="24"/>
                    </w:rPr>
                    <w:t xml:space="preserve"> КРЫ́МСК</w:t>
                  </w:r>
                  <w:r w:rsidR="005C169D">
                    <w:rPr>
                      <w:rFonts w:ascii="Times New Roman" w:hAnsi="Times New Roman"/>
                      <w:sz w:val="24"/>
                      <w:szCs w:val="24"/>
                      <w:lang w:val="en-US"/>
                    </w:rPr>
                    <w:t>I</w:t>
                  </w:r>
                  <w:r w:rsidR="005C169D">
                    <w:rPr>
                      <w:rFonts w:ascii="Times New Roman" w:hAnsi="Times New Roman"/>
                      <w:sz w:val="24"/>
                      <w:szCs w:val="24"/>
                    </w:rPr>
                    <w:t>Й</w:t>
                  </w:r>
                  <w:r w:rsidRPr="009324AF">
                    <w:rPr>
                      <w:rFonts w:ascii="Times New Roman" w:hAnsi="Times New Roman"/>
                      <w:sz w:val="24"/>
                      <w:szCs w:val="24"/>
                    </w:rPr>
                    <w:t>.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Вокруг пояса расположе</w:t>
                  </w:r>
                  <w:r w:rsidRPr="009324AF">
                    <w:rPr>
                      <w:rFonts w:ascii="Times New Roman" w:hAnsi="Times New Roman"/>
                      <w:sz w:val="24"/>
                      <w:szCs w:val="24"/>
                    </w:rPr>
                    <w:lastRenderedPageBreak/>
                    <w:t xml:space="preserve">но 31 стразом. В </w:t>
                  </w:r>
                  <w:proofErr w:type="spellStart"/>
                  <w:r w:rsidRPr="009324AF">
                    <w:rPr>
                      <w:rFonts w:ascii="Times New Roman" w:hAnsi="Times New Roman"/>
                      <w:sz w:val="24"/>
                      <w:szCs w:val="24"/>
                    </w:rPr>
                    <w:t>оглавии</w:t>
                  </w:r>
                  <w:proofErr w:type="spellEnd"/>
                  <w:r w:rsidRPr="009324AF">
                    <w:rPr>
                      <w:rFonts w:ascii="Times New Roman" w:hAnsi="Times New Roman"/>
                      <w:sz w:val="24"/>
                      <w:szCs w:val="24"/>
                    </w:rPr>
                    <w:t xml:space="preserve"> медальона – позолоченная митра, увенчанная крестом и украшенная оливковой эмалью. На оборотной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 w:val="24"/>
                      <w:szCs w:val="24"/>
                    </w:rPr>
                    <w:t>мельхиор</w:t>
                  </w:r>
                  <w:r w:rsidRPr="009324AF">
                    <w:rPr>
                      <w:rFonts w:ascii="Times New Roman" w:hAnsi="Times New Roman"/>
                      <w:sz w:val="24"/>
                      <w:szCs w:val="24"/>
                    </w:rPr>
                    <w:t>, позолота, стразы, холодная эмаль, финифть. Размеры звезды ордена: ширина 80 мм, высота 80 мм.</w:t>
                  </w:r>
                </w:p>
                <w:p w:rsidR="00502150" w:rsidRPr="009324AF" w:rsidRDefault="00502150" w:rsidP="003E38BB">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95 мм, оливкового цвета, с двумя белыми полосами по обеим сторонам, носимая чрез правое плечо светскими лицами, архиереями и клириками носимая на шее.</w:t>
                  </w:r>
                </w:p>
                <w:p w:rsidR="00502150" w:rsidRPr="009324AF" w:rsidRDefault="00502150" w:rsidP="003E38BB">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2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двумя узкими белыми полосами по обеим сторонам. В центре орденской планки расположена миниатюрная звезда ордена золотистого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1"/>
                    <w:framePr w:hSpace="180" w:wrap="around" w:vAnchor="text" w:hAnchor="margin" w:xAlign="center" w:y="-239"/>
                    <w:numPr>
                      <w:ilvl w:val="0"/>
                      <w:numId w:val="24"/>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второй степени:</w:t>
                  </w:r>
                  <w:r w:rsidRPr="009324AF">
                    <w:rPr>
                      <w:rFonts w:ascii="Times New Roman" w:hAnsi="Times New Roman"/>
                      <w:b/>
                      <w:szCs w:val="24"/>
                    </w:rPr>
                    <w:t xml:space="preserve"> </w:t>
                  </w:r>
                </w:p>
                <w:p w:rsidR="00502150" w:rsidRPr="009324AF" w:rsidRDefault="00502150" w:rsidP="003E38BB">
                  <w:pPr>
                    <w:pStyle w:val="1"/>
                    <w:framePr w:hSpace="180" w:wrap="around" w:vAnchor="text" w:hAnchor="margin" w:xAlign="center" w:y="-239"/>
                    <w:numPr>
                      <w:ilvl w:val="0"/>
                      <w:numId w:val="22"/>
                    </w:numPr>
                    <w:spacing w:before="0" w:beforeAutospacing="0" w:after="240"/>
                    <w:suppressOverlap/>
                    <w:rPr>
                      <w:rFonts w:ascii="Times New Roman" w:hAnsi="Times New Roman"/>
                      <w:szCs w:val="24"/>
                    </w:rPr>
                  </w:pPr>
                  <w:r w:rsidRPr="009324AF">
                    <w:rPr>
                      <w:rFonts w:ascii="Times New Roman" w:hAnsi="Times New Roman"/>
                      <w:szCs w:val="24"/>
                    </w:rPr>
                    <w:t>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серебристый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 </w:t>
                  </w:r>
                  <w:r w:rsidR="005C169D">
                    <w:rPr>
                      <w:rFonts w:ascii="Times New Roman" w:hAnsi="Times New Roman"/>
                      <w:szCs w:val="24"/>
                    </w:rPr>
                    <w:t xml:space="preserve"> КРЫ́МСК</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Пояс также обрамлен золотистым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3E38BB">
                  <w:pPr>
                    <w:pStyle w:val="a8"/>
                    <w:framePr w:hSpace="180" w:wrap="around" w:vAnchor="text" w:hAnchor="margin" w:xAlign="center" w:y="-239"/>
                    <w:numPr>
                      <w:ilvl w:val="0"/>
                      <w:numId w:val="2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Звезда ордена восьмиконечная, образованная гладкими лучами. Вертикальные и горизонтальные лучи позолочены, диагональные — с серебрением. Между собой лучи разделены полосками эмали оливкового цвета. В центре знака расположен круглый медальон с рельефной позолоченной монограммой «ЛК» (Лука Крымский) на белом эмалевом фоне. Медальон окантован выпуклым рантом.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На </w:t>
                  </w:r>
                  <w:r w:rsidRPr="009324AF">
                    <w:rPr>
                      <w:rFonts w:ascii="Times New Roman" w:hAnsi="Times New Roman"/>
                      <w:sz w:val="24"/>
                      <w:szCs w:val="24"/>
                    </w:rPr>
                    <w:lastRenderedPageBreak/>
                    <w:t>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3E38BB">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40 мм, оливкового цвета с узкими белыми полосами по обеим сторонам, носимая на шее.</w:t>
                  </w:r>
                </w:p>
                <w:p w:rsidR="00502150" w:rsidRPr="009324AF" w:rsidRDefault="00502150" w:rsidP="003E38BB">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2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центре орденской планки расположена миниатюрная звезда ордена золотисто-серебристого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1"/>
                    <w:framePr w:hSpace="180" w:wrap="around" w:vAnchor="text" w:hAnchor="margin" w:xAlign="center" w:y="-239"/>
                    <w:numPr>
                      <w:ilvl w:val="0"/>
                      <w:numId w:val="22"/>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2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третьей степени:</w:t>
                  </w:r>
                  <w:r w:rsidRPr="009324AF">
                    <w:rPr>
                      <w:rFonts w:ascii="Times New Roman" w:hAnsi="Times New Roman"/>
                      <w:b/>
                      <w:szCs w:val="24"/>
                    </w:rPr>
                    <w:t xml:space="preserve"> </w:t>
                  </w:r>
                </w:p>
                <w:p w:rsidR="00502150" w:rsidRPr="009324AF" w:rsidRDefault="00502150" w:rsidP="003E38BB">
                  <w:pPr>
                    <w:pStyle w:val="1"/>
                    <w:framePr w:hSpace="180" w:wrap="around" w:vAnchor="text" w:hAnchor="margin" w:xAlign="center" w:y="-239"/>
                    <w:numPr>
                      <w:ilvl w:val="0"/>
                      <w:numId w:val="2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ромб, образованный гладкими лучами. Лучи разделены на 4 группы полосками эмали оливкового цвета, идущими по диагоналям знака. В центре знака расположен круглый золотистый медальон с рельефным поясным изображением святителя Луки, архиепископа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C4253F">
                    <w:rPr>
                      <w:rFonts w:ascii="Times New Roman" w:hAnsi="Times New Roman"/>
                      <w:szCs w:val="24"/>
                    </w:rPr>
                    <w:t xml:space="preserve">  КРЫ́МСК</w:t>
                  </w:r>
                  <w:r w:rsidR="00C4253F">
                    <w:rPr>
                      <w:rFonts w:ascii="Times New Roman" w:hAnsi="Times New Roman"/>
                      <w:szCs w:val="24"/>
                      <w:lang w:val="en-US"/>
                    </w:rPr>
                    <w:t>I</w:t>
                  </w:r>
                  <w:r w:rsidR="00C4253F">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Эмалевый пояс также обрамлен золотистым выпуклым рантом. На оборотной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p>
                <w:p w:rsidR="00502150" w:rsidRPr="009324AF" w:rsidRDefault="00502150" w:rsidP="003E38BB">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3E38BB">
                  <w:pPr>
                    <w:pStyle w:val="a8"/>
                    <w:framePr w:hSpace="180" w:wrap="around" w:vAnchor="text" w:hAnchor="margin" w:xAlign="center" w:y="-239"/>
                    <w:numPr>
                      <w:ilvl w:val="0"/>
                      <w:numId w:val="2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3E38BB">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w:t>
                  </w:r>
                  <w:r w:rsidRPr="009324AF">
                    <w:rPr>
                      <w:rFonts w:ascii="Times New Roman" w:hAnsi="Times New Roman"/>
                      <w:szCs w:val="24"/>
                    </w:rPr>
                    <w:lastRenderedPageBreak/>
                    <w:t>на левой стороне груди. При наличии других орденов Русской Православной Церкви планка ордена святителя Луки, архиепископа Крымского, 3 степени располагается, согласно перечню орденов, указанному в статье 3.3.2.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святителя Луки, архиепископа Крымского, награждаются священнослужители и миряне за значительный вклад в области медицинского и социального служения.</w:t>
                  </w:r>
                </w:p>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t>Положение о медали ордена святителя Луки, архиепископа Крымского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Медаль учреждена </w:t>
                  </w:r>
                  <w:r w:rsidRPr="009324AF">
                    <w:rPr>
                      <w:rFonts w:ascii="Times New Roman" w:hAnsi="Times New Roman"/>
                      <w:szCs w:val="24"/>
                    </w:rPr>
                    <w:t xml:space="preserve">указом Святейшего Патриарха Московского и всея Руси </w:t>
                  </w:r>
                  <w:r w:rsidRPr="009324AF">
                    <w:rPr>
                      <w:rFonts w:ascii="Times New Roman" w:hAnsi="Times New Roman"/>
                      <w:szCs w:val="24"/>
                      <w:shd w:val="clear" w:color="auto" w:fill="FFFFFF"/>
                    </w:rPr>
                    <w:t>Кирилла № У-01/12 от 11 февраля 2016 года. Святитель Лука известен не только как</w:t>
                  </w:r>
                  <w:r w:rsidRPr="009324AF">
                    <w:rPr>
                      <w:rFonts w:ascii="Times New Roman" w:hAnsi="Times New Roman"/>
                      <w:szCs w:val="24"/>
                    </w:rPr>
                    <w:t xml:space="preserve"> святитель Русской Православной Церкви, но и выдающийся хирург с мировым именем.</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w:t>
                  </w:r>
                  <w:r w:rsidRPr="009324AF">
                    <w:rPr>
                      <w:rFonts w:ascii="Times New Roman" w:hAnsi="Times New Roman"/>
                      <w:szCs w:val="24"/>
                    </w:rPr>
                    <w:t>ромба, образованного гладкими золотистыми лучами. Лучи разделены на 4 группы полосками эмали оливкового цвета, идущими по диагоналям. В центре ромба расположен овальный золотистый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A471A5">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A471A5">
                    <w:rPr>
                      <w:rFonts w:ascii="Times New Roman" w:hAnsi="Times New Roman"/>
                      <w:szCs w:val="24"/>
                    </w:rPr>
                    <w:t xml:space="preserve">  КРЫ́МСК</w:t>
                  </w:r>
                  <w:r w:rsidR="00A471A5">
                    <w:rPr>
                      <w:rFonts w:ascii="Times New Roman" w:hAnsi="Times New Roman"/>
                      <w:szCs w:val="24"/>
                      <w:lang w:val="en-US"/>
                    </w:rPr>
                    <w:t>I</w:t>
                  </w:r>
                  <w:r w:rsidR="00A471A5">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Пояс также обрамлен золотистым выпуклым рантом. </w:t>
                  </w:r>
                  <w:r w:rsidRPr="009324AF">
                    <w:rPr>
                      <w:rFonts w:ascii="Times New Roman" w:hAnsi="Times New Roman"/>
                      <w:bCs/>
                      <w:szCs w:val="24"/>
                    </w:rPr>
                    <w:t xml:space="preserve">На оборотной стороне </w:t>
                  </w:r>
                  <w:r w:rsidRPr="009324AF">
                    <w:rPr>
                      <w:rFonts w:ascii="Times New Roman" w:hAnsi="Times New Roman"/>
                      <w:szCs w:val="24"/>
                    </w:rPr>
                    <w:t>медали расположен стилизованный рельефный девиз: ВЕРА. СОСТРАДАНИЕ. СЛУЖЕНИЕ. Под девизом расположен номер медали, зарегистрированный в Наградной комиссии.</w:t>
                  </w:r>
                  <w:r w:rsidRPr="009324AF">
                    <w:rPr>
                      <w:rFonts w:ascii="Times New Roman" w:hAnsi="Times New Roman"/>
                      <w:bCs/>
                      <w:szCs w:val="24"/>
                    </w:rPr>
                    <w:t xml:space="preserve"> Медаль при помощи кольца соединяется с колодкой, которая имеет форму трапеции. Лента в колодке шелковая муаровая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xml:space="preserve">. </w:t>
                  </w:r>
                  <w:r w:rsidRPr="009324AF">
                    <w:rPr>
                      <w:rFonts w:ascii="Times New Roman" w:hAnsi="Times New Roman"/>
                      <w:szCs w:val="24"/>
                    </w:rPr>
                    <w:t>Материалы: латунь, никель, золочение.</w:t>
                  </w:r>
                  <w:r w:rsidRPr="009324AF">
                    <w:rPr>
                      <w:rFonts w:ascii="Times New Roman" w:hAnsi="Times New Roman"/>
                      <w:bCs/>
                      <w:szCs w:val="24"/>
                    </w:rPr>
                    <w:t xml:space="preserve"> Размер медали: ширина 45 мм, высота 45 мм. 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w:t>
                  </w:r>
                  <w:r w:rsidRPr="009324AF">
                    <w:rPr>
                      <w:rFonts w:ascii="Times New Roman" w:hAnsi="Times New Roman"/>
                      <w:szCs w:val="24"/>
                    </w:rPr>
                    <w:t>святителя Луки, архиепископа Крымского,</w:t>
                  </w:r>
                  <w:r w:rsidRPr="009324AF">
                    <w:rPr>
                      <w:rFonts w:ascii="Times New Roman" w:hAnsi="Times New Roman"/>
                      <w:bCs/>
                      <w:szCs w:val="24"/>
                    </w:rPr>
                    <w:t xml:space="preserve"> носится на правой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Медалью ордена святителя Луки, архиепископа Крымского, награждаются клирики и миряне за значительный вклад в области медицинского и социального служения.</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szCs w:val="24"/>
                    </w:rPr>
                    <w:lastRenderedPageBreak/>
                    <w:t>Положение о медали «Патриаршая благодарность»</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Медаль «Патриаршая благодарность» учреждена определением Святейшего Патриарха Московского и всея Руси Кирилла и Священного Синода от </w:t>
                  </w:r>
                  <w:r w:rsidRPr="009324AF">
                    <w:rPr>
                      <w:rFonts w:ascii="Times New Roman" w:hAnsi="Times New Roman"/>
                      <w:bCs/>
                      <w:szCs w:val="24"/>
                    </w:rPr>
                    <w:t>25–26 декабря 2012 года</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имеет одну степень.</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Медаль имеет форму круга с узким выпуклым рантом по краю, в центре медали — рельефное изображение: благословляющие руки, а над ними — позолоченная митра, увенчанная </w:t>
                  </w:r>
                  <w:r w:rsidRPr="009324AF">
                    <w:rPr>
                      <w:rFonts w:ascii="Times New Roman" w:hAnsi="Times New Roman"/>
                      <w:szCs w:val="24"/>
                    </w:rPr>
                    <w:lastRenderedPageBreak/>
                    <w:t xml:space="preserve">крестом. Под изображением по окружности расположена надпись: БЛАГОСЛОВЛЯЮ И БЛАГОДАРЮ. По обеим сторонам медали находятся рельефные изображения ветвей: слева — из дубовых листьев, справа — лавровых. Ветви внизу перекрещены. На обратной стороне медали расположен рельефный вензель Святейшего Патриарха Московского и всея Руси КИРИЛЛА и надпись под вензелем: КИРИЛЛ, БОЖИЕЙ МИЛОСТИЮ ПАТРИАРХ МОСКОВСКИЙ И ВСЕЯ РУСИ. Медаль при помощи кольца соединяется с колодкой, которая имеет форму трапеции. Лента в колодке шелковая муаровая, зеленого цвета, справа на ней — двухцветная красно-белая полоса по образцу источников на Патриаршей мантии. Материалы: латунь, никель, золочение. Диаметр медали: 35 мм. </w:t>
                  </w:r>
                  <w:r w:rsidRPr="009324AF">
                    <w:rPr>
                      <w:rFonts w:ascii="Times New Roman" w:hAnsi="Times New Roman"/>
                      <w:bCs/>
                      <w:szCs w:val="24"/>
                    </w:rPr>
                    <w:t>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зеленого цвета, на которой слева — двухцветная красно-белая полоса по образцу источников на архиерейской мантии</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носится на левой стороне груди и располагается среди прочих медалей 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eastAsia="Calibri" w:hAnsi="Times New Roman"/>
                      <w:bCs/>
                      <w:szCs w:val="24"/>
                      <w:lang w:eastAsia="en-US"/>
                    </w:rPr>
                    <w:t>Медалью «Патриаршая благодарность» награждаются клирики и миряне в благословение за</w:t>
                  </w:r>
                  <w:r w:rsidRPr="009324AF">
                    <w:rPr>
                      <w:rFonts w:ascii="Times New Roman" w:hAnsi="Times New Roman"/>
                      <w:bCs/>
                      <w:szCs w:val="24"/>
                    </w:rPr>
                    <w:t xml:space="preserve"> усердные труды на благо Святой Церкви.</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 xml:space="preserve">Положение о медали преподобномученицы Елизаветы </w:t>
                  </w:r>
                  <w:proofErr w:type="spellStart"/>
                  <w:r w:rsidRPr="009324AF">
                    <w:rPr>
                      <w:rFonts w:ascii="Times New Roman" w:hAnsi="Times New Roman"/>
                      <w:b/>
                      <w:bCs/>
                      <w:szCs w:val="24"/>
                    </w:rPr>
                    <w:t>Феодоровны</w:t>
                  </w:r>
                  <w:proofErr w:type="spellEnd"/>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szCs w:val="24"/>
                    </w:rPr>
                    <w:t xml:space="preserve"> учреждена </w:t>
                  </w:r>
                  <w:r w:rsidRPr="009324AF">
                    <w:rPr>
                      <w:rFonts w:ascii="Times New Roman" w:hAnsi="Times New Roman"/>
                      <w:bCs/>
                      <w:szCs w:val="24"/>
                    </w:rPr>
                    <w:t>указом Святейшего Патриарха Московского и всея Руси Кирилла и Священного Синода № У-01/11 от 11 февраля 2016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bCs/>
                      <w:szCs w:val="24"/>
                    </w:rPr>
                    <w:t xml:space="preserve"> имеет одну степень.</w:t>
                  </w:r>
                </w:p>
                <w:p w:rsidR="00502150" w:rsidRPr="009324AF" w:rsidRDefault="00502150" w:rsidP="003E38BB">
                  <w:pPr>
                    <w:pStyle w:val="2"/>
                    <w:framePr w:hSpace="180" w:wrap="around" w:vAnchor="text" w:hAnchor="margin" w:xAlign="center" w:y="-239"/>
                    <w:numPr>
                      <w:ilvl w:val="0"/>
                      <w:numId w:val="25"/>
                    </w:numPr>
                    <w:tabs>
                      <w:tab w:val="left" w:pos="426"/>
                      <w:tab w:val="left" w:pos="1276"/>
                    </w:tabs>
                    <w:spacing w:before="0" w:beforeAutospacing="0" w:after="240"/>
                    <w:ind w:left="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золотистого цвета с узким выпуклым рантом по краю, в центре медали – рельефное изображение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 xml:space="preserve">. Изображение поясное, </w:t>
                  </w:r>
                  <w:r w:rsidRPr="009324AF">
                    <w:rPr>
                      <w:rFonts w:ascii="Times New Roman" w:hAnsi="Times New Roman"/>
                      <w:szCs w:val="24"/>
                    </w:rPr>
                    <w:t xml:space="preserve">правая рука святой поднята до груди, </w:t>
                  </w:r>
                  <w:r w:rsidRPr="009324AF">
                    <w:rPr>
                      <w:rFonts w:ascii="Times New Roman" w:hAnsi="Times New Roman"/>
                      <w:bCs/>
                      <w:szCs w:val="24"/>
                    </w:rPr>
                    <w:t>в левой руке — символический храм. По сторонам, на уровне плеч, — стилизованная надпись: у правого плеча —</w:t>
                  </w:r>
                  <w:r w:rsidR="0028148E">
                    <w:rPr>
                      <w:rFonts w:ascii="Times New Roman" w:hAnsi="Times New Roman"/>
                      <w:bCs/>
                      <w:szCs w:val="24"/>
                    </w:rPr>
                    <w:t xml:space="preserve"> ПРПД̃БНОМЧ̃НЦА</w:t>
                  </w:r>
                  <w:r w:rsidRPr="009324AF">
                    <w:rPr>
                      <w:rFonts w:ascii="Times New Roman" w:hAnsi="Times New Roman"/>
                      <w:bCs/>
                      <w:szCs w:val="24"/>
                    </w:rPr>
                    <w:t>, у левого —</w:t>
                  </w:r>
                  <w:r w:rsidR="0028148E">
                    <w:rPr>
                      <w:rFonts w:ascii="Times New Roman" w:hAnsi="Times New Roman"/>
                      <w:bCs/>
                      <w:szCs w:val="24"/>
                    </w:rPr>
                    <w:t xml:space="preserve"> ÊЛ</w:t>
                  </w:r>
                  <w:r w:rsidR="0028148E">
                    <w:rPr>
                      <w:rFonts w:ascii="Times New Roman" w:hAnsi="Times New Roman"/>
                      <w:bCs/>
                      <w:szCs w:val="24"/>
                      <w:lang w:val="en-US"/>
                    </w:rPr>
                    <w:t>I</w:t>
                  </w:r>
                  <w:r w:rsidR="0028148E">
                    <w:rPr>
                      <w:rFonts w:ascii="Times New Roman" w:hAnsi="Times New Roman"/>
                      <w:bCs/>
                      <w:szCs w:val="24"/>
                    </w:rPr>
                    <w:t>САВЕ́ТА.</w:t>
                  </w:r>
                  <w:r w:rsidRPr="009324AF">
                    <w:rPr>
                      <w:rFonts w:ascii="Times New Roman" w:hAnsi="Times New Roman"/>
                      <w:bCs/>
                      <w:szCs w:val="24"/>
                    </w:rPr>
                    <w:t xml:space="preserve"> Над изображением святой по окружности расположена надпись: </w:t>
                  </w:r>
                  <w:r w:rsidRPr="009324AF">
                    <w:rPr>
                      <w:rFonts w:ascii="Cambria" w:hAnsi="Cambria" w:cs="Cambria"/>
                      <w:bCs/>
                      <w:szCs w:val="24"/>
                    </w:rPr>
                    <w:t>ЗА</w:t>
                  </w:r>
                  <w:r w:rsidRPr="009324AF">
                    <w:rPr>
                      <w:rFonts w:ascii="Izhitza" w:hAnsi="Izhitza"/>
                      <w:bCs/>
                      <w:szCs w:val="24"/>
                    </w:rPr>
                    <w:t xml:space="preserve"> </w:t>
                  </w:r>
                  <w:r w:rsidRPr="009324AF">
                    <w:rPr>
                      <w:rFonts w:ascii="Cambria" w:hAnsi="Cambria" w:cs="Cambria"/>
                      <w:bCs/>
                      <w:szCs w:val="24"/>
                    </w:rPr>
                    <w:t>ЖЕРТВЕННОЕ</w:t>
                  </w:r>
                  <w:r w:rsidRPr="009324AF">
                    <w:rPr>
                      <w:rFonts w:ascii="Izhitza" w:hAnsi="Izhitza"/>
                      <w:bCs/>
                      <w:szCs w:val="24"/>
                    </w:rPr>
                    <w:t xml:space="preserve"> </w:t>
                  </w:r>
                  <w:r w:rsidRPr="009324AF">
                    <w:rPr>
                      <w:rFonts w:ascii="Cambria" w:hAnsi="Cambria" w:cs="Cambria"/>
                      <w:bCs/>
                      <w:szCs w:val="24"/>
                    </w:rPr>
                    <w:t>СЛУЖЕНИЕ</w:t>
                  </w:r>
                  <w:r w:rsidRPr="009324AF">
                    <w:rPr>
                      <w:rFonts w:ascii="Izhitza" w:hAnsi="Izhitza"/>
                      <w:bCs/>
                      <w:szCs w:val="24"/>
                    </w:rPr>
                    <w:t xml:space="preserve"> </w:t>
                  </w:r>
                  <w:r w:rsidRPr="009324AF">
                    <w:rPr>
                      <w:rFonts w:ascii="Cambria" w:hAnsi="Cambria" w:cs="Cambria"/>
                      <w:bCs/>
                      <w:szCs w:val="24"/>
                    </w:rPr>
                    <w:t>И</w:t>
                  </w:r>
                  <w:r w:rsidRPr="009324AF">
                    <w:rPr>
                      <w:rFonts w:ascii="Izhitza" w:hAnsi="Izhitza"/>
                      <w:bCs/>
                      <w:szCs w:val="24"/>
                    </w:rPr>
                    <w:t xml:space="preserve"> </w:t>
                  </w:r>
                  <w:r w:rsidRPr="009324AF">
                    <w:rPr>
                      <w:rFonts w:ascii="Cambria" w:hAnsi="Cambria" w:cs="Cambria"/>
                      <w:bCs/>
                      <w:szCs w:val="24"/>
                    </w:rPr>
                    <w:t>ДЕЛА</w:t>
                  </w:r>
                  <w:r w:rsidRPr="009324AF">
                    <w:rPr>
                      <w:rFonts w:ascii="Izhitza" w:hAnsi="Izhitza"/>
                      <w:bCs/>
                      <w:szCs w:val="24"/>
                    </w:rPr>
                    <w:t xml:space="preserve"> </w:t>
                  </w:r>
                  <w:r w:rsidRPr="009324AF">
                    <w:rPr>
                      <w:rFonts w:ascii="Cambria" w:hAnsi="Cambria" w:cs="Cambria"/>
                      <w:bCs/>
                      <w:szCs w:val="24"/>
                    </w:rPr>
                    <w:t>МИЛОСЕРДИЯ</w:t>
                  </w:r>
                  <w:r w:rsidRPr="009324AF">
                    <w:rPr>
                      <w:rFonts w:ascii="Times New Roman" w:hAnsi="Times New Roman"/>
                      <w:bCs/>
                      <w:szCs w:val="24"/>
                    </w:rPr>
                    <w:t>. На оборотной стороне медали расположена рельефная монограмма «ПЕ» (</w:t>
                  </w:r>
                  <w:proofErr w:type="spellStart"/>
                  <w:r w:rsidRPr="009324AF">
                    <w:rPr>
                      <w:rFonts w:ascii="Times New Roman" w:hAnsi="Times New Roman"/>
                      <w:bCs/>
                      <w:szCs w:val="24"/>
                    </w:rPr>
                    <w:t>Преподобномученица</w:t>
                  </w:r>
                  <w:proofErr w:type="spellEnd"/>
                  <w:r w:rsidRPr="009324AF">
                    <w:rPr>
                      <w:rFonts w:ascii="Times New Roman" w:hAnsi="Times New Roman"/>
                      <w:bCs/>
                      <w:szCs w:val="24"/>
                    </w:rPr>
                    <w:t xml:space="preserve"> Елисавета), по обеим сторонам от которой находятся рельефные изображения двух лавровых венков. Под монограммой располагается номер медали, зарегистрированный в Наградной комиссии. Медаль при помощи кольца соединяется с колодкой. Колодка имеет форму трапеции, внизу которой располагается бант. Лента в колодке шелковая муаровая, белого цвета, с двумя узкими полосами оливкового цвета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3E38BB">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3E38BB">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белого цвета с двумя узкими полосами оливкового цвета по обеим сторонам. На планке медали имеется позолоченная лавровая ветвь. Размеры планки медали: ширина 24 мм, высота 13 мм. На обратной стороне имеется приспособление для крепления.</w:t>
                  </w:r>
                </w:p>
                <w:p w:rsidR="00502150" w:rsidRPr="009324AF" w:rsidRDefault="00502150" w:rsidP="003E38BB">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Планка медали может носиться на повседневной одежде и располагается в порядке старшин</w:t>
                  </w:r>
                  <w:r w:rsidRPr="009324AF">
                    <w:rPr>
                      <w:rFonts w:ascii="Times New Roman" w:hAnsi="Times New Roman"/>
                      <w:bCs/>
                      <w:szCs w:val="24"/>
                    </w:rPr>
                    <w:lastRenderedPageBreak/>
                    <w:t>ства, указанном в статье 3.7.3</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Медалью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 xml:space="preserve"> награждаются медицинские работники за долговременную работу по окормлению и воспитанию детей-сирот и детей-инвалидов, жертвенное медицинское и социальное служение.</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храмостроителя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храмостроителя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31 мая 2005 г.</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Действующее Положение о Патриаршем знаке Храмостроителя утверждено Резолюцией Святейшего Патриарха Московского и всея Руси Кирилла № ПК-01/601 от 11.05.2017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одну степень.</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следующий вид:</w:t>
                  </w:r>
                </w:p>
                <w:p w:rsidR="00502150" w:rsidRPr="009324AF" w:rsidRDefault="00502150" w:rsidP="003E38BB">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представляет собой прямой равноконечный крест, обрамленный узким рантом из синей эмали с позолотой. Ветви креста покрыты белой эмалью. В центре знака расположен овальный медальон, покрытый голубой эмалью, с позолоченным рельефным изображением Храм Покрова Пресвятой Богородицы на Нерли - общепризнанного шедевра и символа церковного зодчества. Верхняя половина медальона обрамлена рельефным ободком в виде жгута, нижняя - белым эмалевым пояском с золотистой надписью «ПАТРИАРШИЙ ЗНАК». На обороте знака по окружности надпись: «За строительство православных храмов», номер награды, а также приспособление для крепления. Между ветвями креста расположены 20 посеребренных лучей, разделенных на 4 группы по 5 лучей. Материалы: серебро, штамповка, холодная эмаль. Размеры знака: ширина 48 мм, высота 48 мм.</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Знак носится на левой стороне груди и при наличии других</w:t>
                  </w:r>
                  <w:r w:rsidRPr="009324AF">
                    <w:rPr>
                      <w:rFonts w:ascii="Times New Roman" w:hAnsi="Times New Roman"/>
                      <w:b/>
                      <w:bCs/>
                      <w:szCs w:val="24"/>
                    </w:rPr>
                    <w:t xml:space="preserve"> </w:t>
                  </w:r>
                  <w:r w:rsidRPr="009324AF">
                    <w:rPr>
                      <w:rFonts w:ascii="Times New Roman" w:hAnsi="Times New Roman"/>
                      <w:bCs/>
                      <w:szCs w:val="24"/>
                    </w:rPr>
                    <w:t>общецерковных наград Русской Православной Церкви располагается вслед за медалями.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Патриаршим знаком храмостроителя награждаются строители, церковные и общественные деятели за усердные труды в реставрации, строительстве и </w:t>
                  </w:r>
                  <w:proofErr w:type="spellStart"/>
                  <w:r w:rsidRPr="009324AF">
                    <w:rPr>
                      <w:rFonts w:ascii="Times New Roman" w:hAnsi="Times New Roman"/>
                      <w:bCs/>
                      <w:szCs w:val="24"/>
                    </w:rPr>
                    <w:t>благоукрашении</w:t>
                  </w:r>
                  <w:proofErr w:type="spellEnd"/>
                  <w:r w:rsidRPr="009324AF">
                    <w:rPr>
                      <w:rFonts w:ascii="Times New Roman" w:hAnsi="Times New Roman"/>
                      <w:bCs/>
                      <w:szCs w:val="24"/>
                    </w:rPr>
                    <w:t xml:space="preserve"> храмов, достойно продолжающие традиции русского храмового зодчества.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храмостроителя награждаются священнослужители и миряне</w:t>
                  </w:r>
                  <w:r w:rsidR="00D22EF3">
                    <w:rPr>
                      <w:rFonts w:ascii="Times New Roman" w:hAnsi="Times New Roman"/>
                      <w:bCs/>
                      <w:szCs w:val="24"/>
                    </w:rPr>
                    <w:t>,</w:t>
                  </w:r>
                  <w:r w:rsidRPr="009324AF">
                    <w:rPr>
                      <w:rFonts w:ascii="Times New Roman" w:hAnsi="Times New Roman"/>
                      <w:bCs/>
                      <w:szCs w:val="24"/>
                    </w:rPr>
                    <w:t xml:space="preserve"> особо потрудившиеся в строительстве, реставрации и </w:t>
                  </w:r>
                  <w:proofErr w:type="spellStart"/>
                  <w:r w:rsidRPr="009324AF">
                    <w:rPr>
                      <w:rFonts w:ascii="Times New Roman" w:hAnsi="Times New Roman"/>
                      <w:bCs/>
                      <w:szCs w:val="24"/>
                    </w:rPr>
                    <w:t>благоукрашении</w:t>
                  </w:r>
                  <w:proofErr w:type="spellEnd"/>
                  <w:r w:rsidRPr="009324AF">
                    <w:rPr>
                      <w:rFonts w:ascii="Times New Roman" w:hAnsi="Times New Roman"/>
                      <w:bCs/>
                      <w:szCs w:val="24"/>
                    </w:rPr>
                    <w:t xml:space="preserve"> храмов.</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Патриаршем знаке Материнства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учрежден указом Святейшего Патриарха Московского и всея Руси Алексия от 5 октября 2006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Знак Материнства нового образца утвержден Резолюцией Святейшего Патриарха Московского и всея Руси Кирилла № ПК-01/601 от 11.05.2017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имеет две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первой степени</w:t>
                  </w:r>
                  <w:r w:rsidRPr="009324AF">
                    <w:rPr>
                      <w:rFonts w:ascii="Times New Roman" w:hAnsi="Times New Roman"/>
                      <w:szCs w:val="24"/>
                    </w:rPr>
                    <w:t>:</w:t>
                  </w:r>
                </w:p>
                <w:p w:rsidR="00502150" w:rsidRPr="009324AF" w:rsidRDefault="00502150" w:rsidP="003E38BB">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 xml:space="preserve">1 степени представляет собой позолоченный четырехконечный </w:t>
                  </w:r>
                  <w:r w:rsidRPr="009324AF">
                    <w:rPr>
                      <w:rFonts w:ascii="Times New Roman" w:hAnsi="Times New Roman"/>
                      <w:szCs w:val="24"/>
                    </w:rPr>
                    <w:lastRenderedPageBreak/>
                    <w:t xml:space="preserve">крест с расширяющимися округлыми концами. Ветви креста покрыты синей эмалью, а между ними расположены гладкие золотистые лучи. По краям креста — широкий округлый золотистый рант, переходящий у основания ветвей в завитки, каждый из которых увенчан красными камнями. В центре креста овальный медальон (расположен вертикально по большему диаметру) с образом Божией Матери «Воспитание», выполненном на бледно-желтом фоне в технике художественной финифти. Медальон окаймлен белыми камнями. Знак с помощью ушка и кольца крепится к колодке в виде женского банта, верхние петли которого слегка приподняты вверх, нижние - наклонены вниз и наполовину закрывают собой свисающие концы ленты. Лента выполнена из белой эмали и имеет с двух сторон золотистый рант. По центру ленты расположена синяя эмалевая полоса, окаймленная золотым рантом с обеих сторон. </w:t>
                  </w:r>
                </w:p>
                <w:p w:rsidR="00502150" w:rsidRPr="009324AF" w:rsidRDefault="00502150" w:rsidP="003E38BB">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Лента банта поделена золотистыми линиями на три части, средняя из которых залита синей эмалью, а крайние - белой эмалью.</w:t>
                  </w:r>
                </w:p>
                <w:p w:rsidR="00502150" w:rsidRPr="009324AF" w:rsidRDefault="00502150" w:rsidP="003E38BB">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Материалы: латунь с позолотой, холодная эмаль, искусственные камни. Размеры знака без колодки: 40х42 мм. Высота знака с колодкой: 62 мм. На оборотной стороне колодки имеется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3E38BB">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2 степени аналогичен знаку 1 степени и имеет следующие отличия: все металлические элементы выполнены в серебре, завитки у основания ветвей креста не имеют камней, Божия Матерь изображена на светло-голубом фоне, сам медальон окаймлен не камнями, а белым эмалевым рантом.</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Патриарший знак Материнства носится награжденными на левой стороне груди после Патриаршего знака Храмостроителя.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Награждение Патриаршим знаком Материнства производится последовательно, от низшей (второй) степени к высшей (первой)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Материнства 1 степени награждаются матери, воспитывающие девять и более детей (в том числе детей-сирот и детей, оставшихся без попечения родителей).</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ab/>
                    <w:t>Патриаршим знаком Материнства 2 степени награждаются матери, воспитывающие пять и более детей (в том числе детей-сирот и детей, оставшихся без попечения родителей).</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великомученицы Варвары</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великомученицы Варвары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15 июня 2006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великомученицы Варвары имеет две степени.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первой степени</w:t>
                  </w:r>
                  <w:r w:rsidRPr="009324AF">
                    <w:rPr>
                      <w:rFonts w:ascii="Times New Roman" w:hAnsi="Times New Roman"/>
                      <w:szCs w:val="24"/>
                    </w:rPr>
                    <w:t>:</w:t>
                  </w:r>
                </w:p>
                <w:p w:rsidR="00502150" w:rsidRPr="009324AF" w:rsidRDefault="00502150" w:rsidP="003E38BB">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Знак великомученицы Варвары представляет собой золотистый прямой равноконечный крест. Ветви креста покрыты эмалью под малахитовый камень. В центре креста — овальный медальон 25x20 мм с поясным изображением великомученицы Варвары, выполненный в технике финифти в теплых тонах. Между концами креста из его углов — языки пламени красного цвета (рубин) по три в каждом углу. Знак крепится к золотистой колодке, покрытой эмалью под малахитовый камень и смонтированной на ней муаровой ленте красного цвета. Материалы: серебро с золочени</w:t>
                  </w:r>
                  <w:r w:rsidRPr="009324AF">
                    <w:rPr>
                      <w:rFonts w:ascii="Times New Roman" w:hAnsi="Times New Roman"/>
                      <w:szCs w:val="24"/>
                    </w:rPr>
                    <w:lastRenderedPageBreak/>
                    <w:t>ем, золото, горячая эмаль, финифть, красный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3E38BB">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Вторая степень знака великомученицы Варвары аналогична золотому знаку, но выполнена из серебра. В центре креста — овальный медальон 25x20 мм с поясным изображением великомученицы Варвары, выполненный в технике финифти в холодных тонах. Знак крепится к серебристой колодке, покрытой голубой эмалью и смонтированной на ней муаровой ленте красного цвета. Материал: мельхиор, горячая эмаль, зеленый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великомученицы Варвары награждаются клирики и миряне за труды духовному возрождению России, труды по социальному обеспечению тружеников горнодобывающей отрасли и их семей, а также за труды по восстановлению и строительству храмов и монастырей.</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Знак носится на левой стороне груди и при наличии других общецерковных наград Русской Православной Церкви располагается вслед Патриаршим знаком Материнства</w:t>
                  </w:r>
                  <w:r w:rsidRPr="009324AF">
                    <w:rPr>
                      <w:rFonts w:ascii="Times New Roman" w:hAnsi="Times New Roman"/>
                      <w:bCs/>
                      <w:szCs w:val="24"/>
                    </w:rPr>
                    <w:t xml:space="preserve">. </w:t>
                  </w:r>
                  <w:r w:rsidRPr="009324AF">
                    <w:rPr>
                      <w:rFonts w:ascii="Times New Roman" w:hAnsi="Times New Roman"/>
                      <w:szCs w:val="24"/>
                    </w:rPr>
                    <w:t xml:space="preserve"> </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«За труды по духовно-нравственному просвещению»</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учрежден указом Святейшего Патриарха Московского и всея Руси Кирилла № У-01/330 от 23 июня 2011 года.</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имеет одну степень.</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Патриарший знак «За труды по духовно-нравственному просвещению» представляет собой позолоченный крест, каждая ветвь креста состоит из пяти рельефных лучей. Между лучами расположен орнамент. В центре знака - круглый медальон, покрытый синей эмалью, в центре которого изображено раскрытое Евангелие со словами на церковно-славянском языке «</w:t>
                  </w:r>
                  <w:r w:rsidR="0028148E">
                    <w:rPr>
                      <w:rFonts w:ascii="Times New Roman" w:hAnsi="Times New Roman"/>
                      <w:szCs w:val="24"/>
                    </w:rPr>
                    <w:t>ÂЗЪ ЕСМЬ СВѢТЪ МИРУ</w:t>
                  </w:r>
                  <w:r w:rsidRPr="009324AF">
                    <w:rPr>
                      <w:rFonts w:ascii="Times New Roman" w:hAnsi="Times New Roman"/>
                      <w:szCs w:val="24"/>
                    </w:rPr>
                    <w:t xml:space="preserve">», поверх которого находится восьмиконечный крест. Медальон обрамляет кольцо из белой эмали с надписью «СВЕТ ХРИСТОВ ПРОСВЕЩАЕТ ВСЕХ» внутри. В верхней части пятилучевого позолоченного креста расположено позолоченное изображение Патриаршей митры, в нижней - позолоченная Патриаршая монограмма. Материалы: латунь с позолотой, холодная эмаль. Размеры знака: ширина </w:t>
                  </w:r>
                  <w:r w:rsidRPr="009324AF">
                    <w:rPr>
                      <w:rFonts w:ascii="Times New Roman" w:hAnsi="Times New Roman"/>
                      <w:szCs w:val="24"/>
                      <w:lang w:eastAsia="en-US"/>
                    </w:rPr>
                    <w:t xml:space="preserve">70 мм, высота 70 </w:t>
                  </w:r>
                  <w:r w:rsidRPr="009324AF">
                    <w:rPr>
                      <w:rFonts w:ascii="Times New Roman" w:hAnsi="Times New Roman"/>
                      <w:szCs w:val="24"/>
                    </w:rPr>
                    <w:t>мм. На оборотной стороне знака – приспособление для крепления.</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Знак носится на левой стороне груди и при наличии других общецерковных наград Русской Православной Церкви располагается вслед Патриаршим знаком великомученицы Варвары</w:t>
                  </w:r>
                  <w:r w:rsidRPr="009324AF">
                    <w:rPr>
                      <w:rFonts w:ascii="Times New Roman" w:hAnsi="Times New Roman"/>
                      <w:bCs/>
                      <w:szCs w:val="24"/>
                    </w:rPr>
                    <w:t>.</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«За труды по духовно-нравственному просвещению» награждаются священнослужители и миряне за труды по духовно-нравственному образованию и воспитанию.</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lastRenderedPageBreak/>
                    <w:t xml:space="preserve">Награждение Патриаршим знаком «За труды по духовно-нравственному просвещению» производится на основании резолюции Святейшего Патриарха Московского и всея Руси. </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Подписание грамоты к Патриаршему знаку производится Председателем Отдела религиозного образования и катехизации Русской Православной Церкви.</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Епархиальные учреждения, образовательные структуры епархиального значения, муниципальные образовательные учреждения, организации и образовательные учреждения, находящиеся в ведении субъекта Российской Федерации и органов власти местного самоуправления, а также другие организации представляют кандидатуры на награждение Патриаршим знаком «За труды по духовно-нравственному просвещению» через епархиального архиерея, прилагающего к представлению свое ходатайство.</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szCs w:val="24"/>
                    </w:rPr>
                    <w:t xml:space="preserve">Повторное награждение Патриаршим знаком «За труды по </w:t>
                  </w:r>
                  <w:proofErr w:type="spellStart"/>
                  <w:r w:rsidRPr="009324AF">
                    <w:rPr>
                      <w:rFonts w:ascii="Times New Roman" w:hAnsi="Times New Roman"/>
                      <w:szCs w:val="24"/>
                    </w:rPr>
                    <w:t>духовно</w:t>
                  </w:r>
                  <w:r w:rsidRPr="009324AF">
                    <w:rPr>
                      <w:rFonts w:ascii="Times New Roman" w:hAnsi="Times New Roman"/>
                      <w:szCs w:val="24"/>
                    </w:rPr>
                    <w:softHyphen/>
                    <w:t>нравственному</w:t>
                  </w:r>
                  <w:proofErr w:type="spellEnd"/>
                  <w:r w:rsidRPr="009324AF">
                    <w:rPr>
                      <w:rFonts w:ascii="Times New Roman" w:hAnsi="Times New Roman"/>
                      <w:szCs w:val="24"/>
                    </w:rPr>
                    <w:t xml:space="preserve"> просвещению» не производится. </w:t>
                  </w:r>
                </w:p>
              </w:tc>
            </w:tr>
            <w:tr w:rsidR="00F967D4" w:rsidRPr="009324AF" w:rsidTr="002F7BF4">
              <w:tc>
                <w:tcPr>
                  <w:tcW w:w="10343" w:type="dxa"/>
                </w:tcPr>
                <w:p w:rsidR="00502150" w:rsidRPr="009324AF" w:rsidRDefault="00502150" w:rsidP="003E38BB">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Патриаршей грамоте</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Патриаршая грамота имеет следующий вид:</w:t>
                  </w:r>
                </w:p>
                <w:p w:rsidR="00502150" w:rsidRPr="009324AF" w:rsidRDefault="00502150" w:rsidP="003E38BB">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На кремовом поле — рамка из византийского орнамента. В верхней части орнаментальной рамки — образ Пресвятой Богородицы «ЗНАМЕНИЕ». По бокам</w:t>
                  </w:r>
                  <w:r w:rsidRPr="009324AF">
                    <w:rPr>
                      <w:rFonts w:ascii="Times New Roman" w:hAnsi="Times New Roman"/>
                      <w:szCs w:val="24"/>
                    </w:rPr>
                    <w:t xml:space="preserve"> — </w:t>
                  </w:r>
                  <w:r w:rsidRPr="009324AF">
                    <w:rPr>
                      <w:rFonts w:ascii="Times New Roman" w:hAnsi="Times New Roman"/>
                      <w:bCs/>
                      <w:szCs w:val="24"/>
                    </w:rPr>
                    <w:t>рамки с образами святых. В левой части: святитель Московский Петр. В правой части: преподобный Сергий Радонежский. Вверху поля — вензель Святейшего Патриарха Московского и всея Руси. Ниже — надпись</w:t>
                  </w:r>
                  <w:r w:rsidR="0028148E">
                    <w:rPr>
                      <w:rFonts w:ascii="Times New Roman" w:hAnsi="Times New Roman"/>
                      <w:bCs/>
                      <w:szCs w:val="24"/>
                    </w:rPr>
                    <w:t xml:space="preserve"> ПАТРИАРШАЯ ГРАМОТА</w:t>
                  </w:r>
                  <w:r w:rsidRPr="009324AF">
                    <w:rPr>
                      <w:rFonts w:ascii="Times New Roman" w:hAnsi="Times New Roman"/>
                      <w:bCs/>
                      <w:szCs w:val="24"/>
                    </w:rPr>
                    <w:t>. Под надписью — слово «</w:t>
                  </w:r>
                  <w:r w:rsidR="0028148E">
                    <w:rPr>
                      <w:rFonts w:ascii="Times New Roman" w:hAnsi="Times New Roman"/>
                      <w:bCs/>
                      <w:szCs w:val="24"/>
                    </w:rPr>
                    <w:t>ДАНА</w:t>
                  </w:r>
                  <w:r w:rsidRPr="009324AF">
                    <w:rPr>
                      <w:rFonts w:ascii="Times New Roman" w:hAnsi="Times New Roman"/>
                      <w:bCs/>
                      <w:szCs w:val="24"/>
                    </w:rPr>
                    <w:t>»: далее место для написания имени награждаемого. Ниже — место для подписи Святейшего Патриарха и ее расшифровка:</w:t>
                  </w:r>
                  <w:r w:rsidR="0028148E">
                    <w:rPr>
                      <w:rFonts w:ascii="Times New Roman" w:hAnsi="Times New Roman"/>
                      <w:bCs/>
                      <w:szCs w:val="24"/>
                    </w:rPr>
                    <w:t xml:space="preserve"> Патриарх Московский и всея Руси.</w:t>
                  </w:r>
                  <w:r w:rsidRPr="009324AF">
                    <w:rPr>
                      <w:rFonts w:ascii="Times New Roman" w:hAnsi="Times New Roman"/>
                      <w:bCs/>
                      <w:szCs w:val="24"/>
                    </w:rPr>
                    <w:t xml:space="preserve"> Ниже</w:t>
                  </w:r>
                  <w:r w:rsidRPr="009324AF">
                    <w:rPr>
                      <w:rFonts w:ascii="Times New Roman" w:hAnsi="Times New Roman"/>
                      <w:szCs w:val="24"/>
                    </w:rPr>
                    <w:t xml:space="preserve"> — </w:t>
                  </w:r>
                  <w:r w:rsidRPr="009324AF">
                    <w:rPr>
                      <w:rFonts w:ascii="Times New Roman" w:hAnsi="Times New Roman"/>
                      <w:bCs/>
                      <w:szCs w:val="24"/>
                    </w:rPr>
                    <w:t>слово «месяца», далее — место для написания месяца, далее — слово «в», далее указывается день и слово «ДЕНЬ». Ниже — место для написания года и надпись: «года в граде МОСКВЕ». Размер грамоты: 40х28 см.</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 xml:space="preserve">Патриаршими грамотами награждаются священнослужители и миряне в благословение за усердные труды во славу Святой Церкви. </w:t>
                  </w:r>
                </w:p>
                <w:p w:rsidR="00502150" w:rsidRPr="009324AF" w:rsidRDefault="00502150" w:rsidP="003E38BB">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
                      <w:bCs/>
                      <w:szCs w:val="24"/>
                    </w:rPr>
                  </w:pPr>
                  <w:r w:rsidRPr="009324AF">
                    <w:rPr>
                      <w:rFonts w:ascii="Times New Roman" w:hAnsi="Times New Roman"/>
                      <w:bCs/>
                      <w:szCs w:val="24"/>
                    </w:rPr>
                    <w:t>Одно и то же лицо может быть неоднократно награждено Патриаршими грамотами по разным поводам.</w:t>
                  </w:r>
                </w:p>
              </w:tc>
            </w:tr>
          </w:tbl>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tc>
      </w:tr>
    </w:tbl>
    <w:p w:rsidR="00412365" w:rsidRPr="009324AF" w:rsidRDefault="00412365" w:rsidP="00412365">
      <w:pPr>
        <w:ind w:left="-709" w:right="-427" w:firstLine="851"/>
        <w:rPr>
          <w:rFonts w:ascii="Times New Roman" w:hAnsi="Times New Roman"/>
          <w:b/>
          <w:szCs w:val="24"/>
          <w:u w:val="single"/>
        </w:rPr>
        <w:sectPr w:rsidR="00412365" w:rsidRPr="009324AF" w:rsidSect="003E617E">
          <w:footerReference w:type="default" r:id="rId8"/>
          <w:pgSz w:w="11906" w:h="16838"/>
          <w:pgMar w:top="850" w:right="1134" w:bottom="1701" w:left="1134" w:header="708" w:footer="300" w:gutter="0"/>
          <w:cols w:space="708"/>
          <w:docGrid w:linePitch="360"/>
        </w:sectPr>
      </w:pPr>
    </w:p>
    <w:p w:rsidR="00D71B15" w:rsidRPr="009324AF" w:rsidRDefault="00872AC7" w:rsidP="00A82CA7">
      <w:pPr>
        <w:ind w:left="-709" w:right="-427" w:firstLine="851"/>
        <w:rPr>
          <w:rFonts w:ascii="Times New Roman" w:hAnsi="Times New Roman"/>
          <w:b/>
          <w:szCs w:val="24"/>
          <w:u w:val="single"/>
        </w:rPr>
      </w:pPr>
      <w:r w:rsidRPr="009324AF">
        <w:rPr>
          <w:rFonts w:ascii="Times New Roman" w:hAnsi="Times New Roman"/>
          <w:b/>
          <w:szCs w:val="24"/>
          <w:u w:val="single"/>
        </w:rPr>
        <w:lastRenderedPageBreak/>
        <w:t>ПРИЛОЖЕНИЕ № 1.</w:t>
      </w:r>
      <w:r w:rsidR="00D71B15" w:rsidRPr="009324AF">
        <w:rPr>
          <w:rFonts w:ascii="Times New Roman" w:hAnsi="Times New Roman"/>
          <w:b/>
          <w:szCs w:val="24"/>
          <w:u w:val="single"/>
        </w:rPr>
        <w:t xml:space="preserve"> (продолжение)</w:t>
      </w:r>
    </w:p>
    <w:p w:rsidR="00ED04A5" w:rsidRPr="009324AF" w:rsidRDefault="00ED04A5" w:rsidP="00A82CA7">
      <w:pPr>
        <w:ind w:left="-709" w:right="-427" w:firstLine="851"/>
        <w:rPr>
          <w:rFonts w:ascii="Times New Roman" w:hAnsi="Times New Roman"/>
          <w:b/>
          <w:szCs w:val="24"/>
        </w:rPr>
      </w:pP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БОГОСЛУЖЕБНО-ИЕРАРХИЧЕСКИМ</w:t>
      </w:r>
      <w:r w:rsidR="00805027" w:rsidRPr="009324AF">
        <w:rPr>
          <w:rFonts w:ascii="Times New Roman" w:hAnsi="Times New Roman"/>
          <w:b/>
          <w:szCs w:val="24"/>
        </w:rPr>
        <w:t xml:space="preserve"> </w:t>
      </w:r>
      <w:r w:rsidRPr="009324AF">
        <w:rPr>
          <w:rFonts w:ascii="Times New Roman" w:hAnsi="Times New Roman"/>
          <w:b/>
          <w:szCs w:val="24"/>
        </w:rPr>
        <w:t>наградам</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708"/>
        <w:gridCol w:w="1560"/>
        <w:gridCol w:w="708"/>
        <w:gridCol w:w="1560"/>
        <w:gridCol w:w="709"/>
        <w:gridCol w:w="708"/>
        <w:gridCol w:w="1134"/>
        <w:gridCol w:w="1134"/>
        <w:gridCol w:w="709"/>
        <w:gridCol w:w="992"/>
        <w:gridCol w:w="709"/>
        <w:gridCol w:w="1417"/>
        <w:gridCol w:w="1276"/>
        <w:gridCol w:w="1134"/>
      </w:tblGrid>
      <w:tr w:rsidR="00F967D4" w:rsidRPr="009324AF" w:rsidTr="00365BBD">
        <w:trPr>
          <w:trHeight w:val="407"/>
        </w:trPr>
        <w:tc>
          <w:tcPr>
            <w:tcW w:w="56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xml:space="preserve">№ </w:t>
            </w:r>
            <w:proofErr w:type="spellStart"/>
            <w:r w:rsidRPr="009324AF">
              <w:rPr>
                <w:rFonts w:ascii="Calibri" w:hAnsi="Calibri"/>
                <w:b/>
                <w:bCs/>
                <w:szCs w:val="24"/>
              </w:rPr>
              <w:t>пп</w:t>
            </w:r>
            <w:proofErr w:type="spellEnd"/>
          </w:p>
        </w:tc>
        <w:tc>
          <w:tcPr>
            <w:tcW w:w="709" w:type="dxa"/>
            <w:vMerge w:val="restart"/>
          </w:tcPr>
          <w:p w:rsidR="00ED04A5" w:rsidRPr="009324AF" w:rsidRDefault="00ED04A5" w:rsidP="00365BBD">
            <w:pPr>
              <w:jc w:val="center"/>
              <w:rPr>
                <w:rFonts w:ascii="Calibri" w:hAnsi="Calibri"/>
                <w:b/>
                <w:bCs/>
                <w:szCs w:val="24"/>
              </w:rPr>
            </w:pPr>
          </w:p>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Оч</w:t>
            </w:r>
            <w:proofErr w:type="spellEnd"/>
            <w:r w:rsidRPr="009324AF">
              <w:rPr>
                <w:rFonts w:ascii="Calibri" w:hAnsi="Calibri"/>
                <w:b/>
                <w:bCs/>
                <w:szCs w:val="24"/>
              </w:rPr>
              <w:t>/</w:t>
            </w:r>
          </w:p>
          <w:p w:rsidR="00ED04A5" w:rsidRPr="009324AF" w:rsidRDefault="00ED04A5" w:rsidP="00365BBD">
            <w:pPr>
              <w:ind w:right="-108"/>
              <w:jc w:val="center"/>
              <w:rPr>
                <w:rFonts w:ascii="Calibri" w:hAnsi="Calibri"/>
                <w:b/>
                <w:bCs/>
                <w:szCs w:val="24"/>
              </w:rPr>
            </w:pPr>
            <w:proofErr w:type="spellStart"/>
            <w:r w:rsidRPr="009324AF">
              <w:rPr>
                <w:rFonts w:ascii="Calibri" w:hAnsi="Calibri"/>
                <w:b/>
                <w:bCs/>
                <w:szCs w:val="24"/>
              </w:rPr>
              <w:t>Внеоч</w:t>
            </w:r>
            <w:proofErr w:type="spellEnd"/>
          </w:p>
        </w:tc>
        <w:tc>
          <w:tcPr>
            <w:tcW w:w="70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Сан</w:t>
            </w:r>
          </w:p>
        </w:tc>
        <w:tc>
          <w:tcPr>
            <w:tcW w:w="1560"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Имя Отчество</w:t>
            </w:r>
          </w:p>
          <w:p w:rsidR="00ED04A5" w:rsidRPr="009324AF" w:rsidRDefault="00ED04A5" w:rsidP="00365BBD">
            <w:pPr>
              <w:jc w:val="center"/>
              <w:rPr>
                <w:rFonts w:ascii="Calibri" w:hAnsi="Calibri"/>
                <w:b/>
                <w:bCs/>
                <w:szCs w:val="24"/>
              </w:rPr>
            </w:pPr>
            <w:r w:rsidRPr="009324AF">
              <w:rPr>
                <w:rFonts w:ascii="Calibri" w:hAnsi="Calibri"/>
                <w:b/>
                <w:bCs/>
                <w:szCs w:val="24"/>
              </w:rPr>
              <w:t>ФАМИЛИЯ /</w:t>
            </w:r>
          </w:p>
          <w:p w:rsidR="00ED04A5" w:rsidRPr="009324AF" w:rsidRDefault="00ED04A5" w:rsidP="00365BBD">
            <w:pPr>
              <w:ind w:right="-108"/>
              <w:jc w:val="center"/>
              <w:rPr>
                <w:rFonts w:ascii="Calibri" w:hAnsi="Calibri"/>
                <w:b/>
                <w:bCs/>
                <w:szCs w:val="24"/>
              </w:rPr>
            </w:pPr>
            <w:r w:rsidRPr="009324AF">
              <w:rPr>
                <w:rFonts w:ascii="Calibri" w:hAnsi="Calibri"/>
                <w:b/>
                <w:bCs/>
                <w:szCs w:val="24"/>
              </w:rPr>
              <w:t>ИМЯ (Фамилия)</w:t>
            </w:r>
          </w:p>
        </w:tc>
        <w:tc>
          <w:tcPr>
            <w:tcW w:w="708"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xml:space="preserve">Год </w:t>
            </w:r>
            <w:proofErr w:type="spellStart"/>
            <w:r w:rsidRPr="009324AF">
              <w:rPr>
                <w:rFonts w:ascii="Calibri" w:hAnsi="Calibri"/>
                <w:b/>
                <w:bCs/>
                <w:szCs w:val="24"/>
              </w:rPr>
              <w:t>рожд</w:t>
            </w:r>
            <w:proofErr w:type="spellEnd"/>
          </w:p>
          <w:p w:rsidR="00ED04A5" w:rsidRPr="009324AF" w:rsidRDefault="00ED04A5" w:rsidP="00365BBD">
            <w:pPr>
              <w:jc w:val="center"/>
              <w:rPr>
                <w:rFonts w:ascii="Calibri" w:hAnsi="Calibri"/>
                <w:b/>
                <w:bCs/>
                <w:szCs w:val="24"/>
              </w:rPr>
            </w:pPr>
          </w:p>
        </w:tc>
        <w:tc>
          <w:tcPr>
            <w:tcW w:w="1560" w:type="dxa"/>
            <w:vMerge w:val="restart"/>
            <w:shd w:val="clear" w:color="auto" w:fill="auto"/>
            <w:vAlign w:val="center"/>
            <w:hideMark/>
          </w:tcPr>
          <w:p w:rsidR="00ED04A5" w:rsidRPr="009324AF" w:rsidRDefault="00ED04A5" w:rsidP="00365BBD">
            <w:pPr>
              <w:ind w:left="-108" w:right="-108"/>
              <w:jc w:val="center"/>
              <w:rPr>
                <w:rFonts w:ascii="Calibri" w:hAnsi="Calibri"/>
                <w:b/>
                <w:bCs/>
                <w:szCs w:val="24"/>
              </w:rPr>
            </w:pPr>
            <w:r w:rsidRPr="009324AF">
              <w:rPr>
                <w:rFonts w:ascii="Calibri" w:hAnsi="Calibri"/>
                <w:b/>
                <w:bCs/>
                <w:szCs w:val="24"/>
              </w:rPr>
              <w:t>Должность и место службы</w:t>
            </w:r>
          </w:p>
        </w:tc>
        <w:tc>
          <w:tcPr>
            <w:tcW w:w="1417"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jc w:val="center"/>
              <w:rPr>
                <w:rFonts w:ascii="Calibri" w:hAnsi="Calibri"/>
                <w:b/>
                <w:bCs/>
                <w:szCs w:val="24"/>
              </w:rPr>
            </w:pPr>
            <w:r w:rsidRPr="009324AF">
              <w:rPr>
                <w:rFonts w:ascii="Calibri" w:hAnsi="Calibri"/>
                <w:b/>
                <w:bCs/>
                <w:szCs w:val="24"/>
              </w:rPr>
              <w:t xml:space="preserve"> (год)</w:t>
            </w:r>
          </w:p>
        </w:tc>
        <w:tc>
          <w:tcPr>
            <w:tcW w:w="1134"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Образо</w:t>
            </w:r>
            <w:r w:rsidR="0028148E">
              <w:rPr>
                <w:rFonts w:ascii="Calibri" w:hAnsi="Calibri"/>
                <w:b/>
                <w:bCs/>
                <w:szCs w:val="24"/>
              </w:rPr>
              <w:t>ва</w:t>
            </w:r>
            <w:r w:rsidRPr="009324AF">
              <w:rPr>
                <w:rFonts w:ascii="Calibri" w:hAnsi="Calibri"/>
                <w:b/>
                <w:bCs/>
                <w:szCs w:val="24"/>
              </w:rPr>
              <w:t>ние</w:t>
            </w:r>
          </w:p>
        </w:tc>
        <w:tc>
          <w:tcPr>
            <w:tcW w:w="1843"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Предпоследняя награда</w:t>
            </w:r>
          </w:p>
        </w:tc>
        <w:tc>
          <w:tcPr>
            <w:tcW w:w="1701" w:type="dxa"/>
            <w:gridSpan w:val="2"/>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Последняя награда</w:t>
            </w:r>
          </w:p>
        </w:tc>
        <w:tc>
          <w:tcPr>
            <w:tcW w:w="1417"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Испраши</w:t>
            </w:r>
            <w:r w:rsidR="0028148E">
              <w:rPr>
                <w:rFonts w:ascii="Calibri" w:hAnsi="Calibri"/>
                <w:b/>
                <w:bCs/>
                <w:szCs w:val="24"/>
              </w:rPr>
              <w:t>вае</w:t>
            </w:r>
            <w:r w:rsidRPr="009324AF">
              <w:rPr>
                <w:rFonts w:ascii="Calibri" w:hAnsi="Calibri"/>
                <w:b/>
                <w:bCs/>
                <w:szCs w:val="24"/>
              </w:rPr>
              <w:t>мая награда</w:t>
            </w:r>
          </w:p>
        </w:tc>
        <w:tc>
          <w:tcPr>
            <w:tcW w:w="1276"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 xml:space="preserve">Имеющиеся </w:t>
            </w:r>
            <w:proofErr w:type="spellStart"/>
            <w:r w:rsidRPr="009324AF">
              <w:rPr>
                <w:rFonts w:ascii="Calibri" w:hAnsi="Calibri"/>
                <w:b/>
                <w:bCs/>
                <w:szCs w:val="24"/>
              </w:rPr>
              <w:t>общецерков-ные</w:t>
            </w:r>
            <w:proofErr w:type="spellEnd"/>
            <w:r w:rsidRPr="009324AF">
              <w:rPr>
                <w:rFonts w:ascii="Calibri" w:hAnsi="Calibri"/>
                <w:b/>
                <w:bCs/>
                <w:szCs w:val="24"/>
              </w:rPr>
              <w:t xml:space="preserve"> награды</w:t>
            </w:r>
          </w:p>
        </w:tc>
        <w:tc>
          <w:tcPr>
            <w:tcW w:w="1134"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Основание к награждению</w:t>
            </w:r>
          </w:p>
        </w:tc>
      </w:tr>
      <w:tr w:rsidR="00F967D4" w:rsidRPr="009324AF" w:rsidTr="00365BBD">
        <w:trPr>
          <w:trHeight w:val="407"/>
        </w:trPr>
        <w:tc>
          <w:tcPr>
            <w:tcW w:w="568" w:type="dxa"/>
            <w:vMerge/>
            <w:shd w:val="clear" w:color="auto" w:fill="auto"/>
            <w:vAlign w:val="center"/>
          </w:tcPr>
          <w:p w:rsidR="00ED04A5" w:rsidRPr="009324AF" w:rsidRDefault="00ED04A5" w:rsidP="00365BBD">
            <w:pPr>
              <w:jc w:val="center"/>
              <w:rPr>
                <w:rFonts w:ascii="Calibri" w:hAnsi="Calibri"/>
                <w:b/>
                <w:bCs/>
                <w:szCs w:val="24"/>
              </w:rPr>
            </w:pPr>
          </w:p>
        </w:tc>
        <w:tc>
          <w:tcPr>
            <w:tcW w:w="709" w:type="dxa"/>
            <w:vMerge/>
          </w:tcPr>
          <w:p w:rsidR="00ED04A5" w:rsidRPr="009324AF" w:rsidRDefault="00ED04A5" w:rsidP="00365BBD">
            <w:pPr>
              <w:jc w:val="center"/>
              <w:rPr>
                <w:rFonts w:ascii="Calibri" w:hAnsi="Calibri"/>
                <w:b/>
                <w:bCs/>
                <w:szCs w:val="24"/>
              </w:rPr>
            </w:pPr>
          </w:p>
        </w:tc>
        <w:tc>
          <w:tcPr>
            <w:tcW w:w="708" w:type="dxa"/>
            <w:vMerge/>
            <w:shd w:val="clear" w:color="auto" w:fill="auto"/>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jc w:val="center"/>
              <w:rPr>
                <w:rFonts w:ascii="Calibri" w:hAnsi="Calibri"/>
                <w:b/>
                <w:bCs/>
                <w:szCs w:val="24"/>
              </w:rPr>
            </w:pPr>
          </w:p>
        </w:tc>
        <w:tc>
          <w:tcPr>
            <w:tcW w:w="708" w:type="dxa"/>
            <w:vMerge/>
            <w:shd w:val="clear" w:color="auto" w:fill="F2F2F2"/>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ind w:left="-108" w:right="-108"/>
              <w:jc w:val="center"/>
              <w:rPr>
                <w:rFonts w:ascii="Calibri" w:hAnsi="Calibri"/>
                <w:b/>
                <w:bCs/>
                <w:szCs w:val="24"/>
              </w:rPr>
            </w:pPr>
          </w:p>
        </w:tc>
        <w:tc>
          <w:tcPr>
            <w:tcW w:w="709" w:type="dxa"/>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Диак</w:t>
            </w:r>
            <w:proofErr w:type="spellEnd"/>
          </w:p>
        </w:tc>
        <w:tc>
          <w:tcPr>
            <w:tcW w:w="708" w:type="dxa"/>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Иер</w:t>
            </w:r>
            <w:proofErr w:type="spellEnd"/>
            <w:r w:rsidRPr="009324AF">
              <w:rPr>
                <w:rFonts w:ascii="Calibri" w:hAnsi="Calibri"/>
                <w:b/>
                <w:bCs/>
                <w:szCs w:val="24"/>
              </w:rPr>
              <w:t>.</w:t>
            </w: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992"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1417" w:type="dxa"/>
            <w:vMerge/>
            <w:shd w:val="clear" w:color="auto" w:fill="F2F2F2"/>
            <w:vAlign w:val="center"/>
          </w:tcPr>
          <w:p w:rsidR="00ED04A5" w:rsidRPr="009324AF" w:rsidRDefault="00ED04A5" w:rsidP="00365BBD">
            <w:pPr>
              <w:jc w:val="center"/>
              <w:rPr>
                <w:rFonts w:ascii="Calibri" w:hAnsi="Calibri"/>
                <w:b/>
                <w:bCs/>
                <w:szCs w:val="24"/>
              </w:rPr>
            </w:pPr>
          </w:p>
        </w:tc>
        <w:tc>
          <w:tcPr>
            <w:tcW w:w="1276"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r>
      <w:tr w:rsidR="00F967D4" w:rsidRPr="009324AF" w:rsidTr="00A82CA7">
        <w:trPr>
          <w:trHeight w:val="1937"/>
        </w:trPr>
        <w:tc>
          <w:tcPr>
            <w:tcW w:w="568" w:type="dxa"/>
            <w:shd w:val="clear" w:color="auto" w:fill="auto"/>
            <w:noWrap/>
          </w:tcPr>
          <w:p w:rsidR="00ED04A5" w:rsidRPr="009324AF" w:rsidRDefault="00ED04A5" w:rsidP="00365BBD">
            <w:pPr>
              <w:pStyle w:val="ae"/>
              <w:rPr>
                <w:rFonts w:ascii="Times New Roman" w:hAnsi="Times New Roman"/>
                <w:sz w:val="24"/>
                <w:szCs w:val="24"/>
                <w:lang w:eastAsia="ru-RU"/>
              </w:rPr>
            </w:pPr>
          </w:p>
        </w:tc>
        <w:tc>
          <w:tcPr>
            <w:tcW w:w="709" w:type="dxa"/>
          </w:tcPr>
          <w:p w:rsidR="00ED04A5" w:rsidRPr="009324AF" w:rsidRDefault="00ED04A5" w:rsidP="00365BBD">
            <w:pPr>
              <w:rPr>
                <w:rFonts w:ascii="Times New Roman" w:hAnsi="Times New Roman"/>
                <w:szCs w:val="24"/>
              </w:rPr>
            </w:pPr>
          </w:p>
        </w:tc>
        <w:tc>
          <w:tcPr>
            <w:tcW w:w="708" w:type="dxa"/>
            <w:shd w:val="clear" w:color="auto" w:fill="auto"/>
            <w:noWrap/>
          </w:tcPr>
          <w:p w:rsidR="00ED04A5" w:rsidRPr="009324AF" w:rsidRDefault="00ED04A5" w:rsidP="00365BBD">
            <w:pPr>
              <w:rPr>
                <w:rFonts w:ascii="Times New Roman" w:hAnsi="Times New Roman"/>
                <w:szCs w:val="24"/>
              </w:rPr>
            </w:pPr>
          </w:p>
        </w:tc>
        <w:tc>
          <w:tcPr>
            <w:tcW w:w="1560" w:type="dxa"/>
            <w:shd w:val="clear" w:color="auto" w:fill="auto"/>
            <w:noWrap/>
          </w:tcPr>
          <w:p w:rsidR="00ED04A5" w:rsidRPr="009324AF" w:rsidRDefault="00ED04A5" w:rsidP="00365BBD">
            <w:pPr>
              <w:pStyle w:val="ae"/>
              <w:rPr>
                <w:rFonts w:ascii="Times New Roman" w:hAnsi="Times New Roman"/>
                <w:sz w:val="24"/>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560" w:type="dxa"/>
            <w:shd w:val="clear" w:color="auto" w:fill="auto"/>
            <w:vAlign w:val="bottom"/>
          </w:tcPr>
          <w:p w:rsidR="00ED04A5" w:rsidRPr="009324AF" w:rsidRDefault="00ED04A5" w:rsidP="00365BBD">
            <w:pPr>
              <w:ind w:left="-108" w:right="-108"/>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134"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F2F2F2"/>
            <w:noWrap/>
          </w:tcPr>
          <w:p w:rsidR="00ED04A5" w:rsidRPr="009324AF" w:rsidRDefault="00ED04A5" w:rsidP="00365BBD">
            <w:pPr>
              <w:jc w:val="center"/>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992" w:type="dxa"/>
            <w:shd w:val="clear" w:color="auto" w:fill="auto"/>
            <w:noWrap/>
          </w:tcPr>
          <w:p w:rsidR="00ED04A5" w:rsidRPr="009324AF" w:rsidRDefault="00ED04A5" w:rsidP="00365BBD">
            <w:pPr>
              <w:jc w:val="center"/>
              <w:rPr>
                <w:rFonts w:ascii="Times New Roman" w:hAnsi="Times New Roman"/>
                <w:szCs w:val="24"/>
              </w:rPr>
            </w:pPr>
          </w:p>
        </w:tc>
        <w:tc>
          <w:tcPr>
            <w:tcW w:w="709" w:type="dxa"/>
            <w:shd w:val="clear" w:color="auto" w:fill="auto"/>
            <w:noWrap/>
          </w:tcPr>
          <w:p w:rsidR="00ED04A5" w:rsidRPr="009324AF" w:rsidRDefault="00ED04A5" w:rsidP="00365BBD">
            <w:pPr>
              <w:jc w:val="center"/>
              <w:rPr>
                <w:rFonts w:ascii="Times New Roman" w:hAnsi="Times New Roman"/>
                <w:szCs w:val="24"/>
              </w:rPr>
            </w:pPr>
          </w:p>
        </w:tc>
        <w:tc>
          <w:tcPr>
            <w:tcW w:w="1417" w:type="dxa"/>
            <w:shd w:val="clear" w:color="auto" w:fill="F2F2F2"/>
            <w:noWrap/>
          </w:tcPr>
          <w:p w:rsidR="00ED04A5" w:rsidRPr="009324AF" w:rsidRDefault="00ED04A5" w:rsidP="00365BBD">
            <w:pPr>
              <w:jc w:val="center"/>
              <w:rPr>
                <w:rFonts w:ascii="Times New Roman" w:hAnsi="Times New Roman"/>
                <w:szCs w:val="24"/>
              </w:rPr>
            </w:pPr>
          </w:p>
        </w:tc>
        <w:tc>
          <w:tcPr>
            <w:tcW w:w="1276"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auto"/>
            <w:vAlign w:val="bottom"/>
          </w:tcPr>
          <w:p w:rsidR="00ED04A5" w:rsidRPr="009324AF" w:rsidRDefault="00ED04A5" w:rsidP="00365BBD">
            <w:pPr>
              <w:jc w:val="center"/>
              <w:rPr>
                <w:rFonts w:ascii="Calibri" w:hAnsi="Calibri"/>
                <w:szCs w:val="24"/>
              </w:rPr>
            </w:pPr>
          </w:p>
        </w:tc>
      </w:tr>
    </w:tbl>
    <w:p w:rsidR="00ED04A5" w:rsidRPr="009324AF" w:rsidRDefault="00ED04A5" w:rsidP="00ED04A5">
      <w:pPr>
        <w:ind w:left="-567" w:firstLine="709"/>
        <w:rPr>
          <w:rFonts w:ascii="Times New Roman" w:hAnsi="Times New Roman"/>
          <w:b/>
          <w:szCs w:val="24"/>
        </w:rPr>
      </w:pPr>
      <w:r w:rsidRPr="009324AF">
        <w:rPr>
          <w:rFonts w:ascii="Times New Roman" w:hAnsi="Times New Roman"/>
          <w:b/>
          <w:szCs w:val="24"/>
          <w:u w:val="single"/>
        </w:rPr>
        <w:t xml:space="preserve">ПРИЛОЖЕНИЕ № 2. </w:t>
      </w: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ОБЩЕЦЕРКОВНЫМ</w:t>
      </w:r>
      <w:r w:rsidR="00805027" w:rsidRPr="009324AF">
        <w:rPr>
          <w:rFonts w:ascii="Times New Roman" w:hAnsi="Times New Roman"/>
          <w:b/>
          <w:szCs w:val="24"/>
        </w:rPr>
        <w:t xml:space="preserve"> </w:t>
      </w:r>
      <w:r w:rsidRPr="009324AF">
        <w:rPr>
          <w:rFonts w:ascii="Times New Roman" w:hAnsi="Times New Roman"/>
          <w:b/>
          <w:szCs w:val="24"/>
        </w:rPr>
        <w:t>наградам</w:t>
      </w:r>
    </w:p>
    <w:p w:rsidR="00ED04A5" w:rsidRPr="009324AF" w:rsidRDefault="00ED04A5" w:rsidP="00ED04A5">
      <w:pPr>
        <w:ind w:left="-567" w:firstLine="709"/>
        <w:rPr>
          <w:rFonts w:ascii="Times New Roman" w:hAnsi="Times New Roman"/>
          <w:b/>
          <w:szCs w:val="24"/>
          <w:u w:val="single"/>
        </w:rPr>
      </w:pPr>
    </w:p>
    <w:tbl>
      <w:tblPr>
        <w:tblW w:w="15735" w:type="dxa"/>
        <w:tblInd w:w="-601" w:type="dxa"/>
        <w:tblLayout w:type="fixed"/>
        <w:tblLook w:val="04A0" w:firstRow="1" w:lastRow="0" w:firstColumn="1" w:lastColumn="0" w:noHBand="0" w:noVBand="1"/>
      </w:tblPr>
      <w:tblGrid>
        <w:gridCol w:w="426"/>
        <w:gridCol w:w="709"/>
        <w:gridCol w:w="1417"/>
        <w:gridCol w:w="708"/>
        <w:gridCol w:w="1844"/>
        <w:gridCol w:w="709"/>
        <w:gridCol w:w="708"/>
        <w:gridCol w:w="1418"/>
        <w:gridCol w:w="1559"/>
        <w:gridCol w:w="2126"/>
        <w:gridCol w:w="1560"/>
        <w:gridCol w:w="708"/>
        <w:gridCol w:w="567"/>
        <w:gridCol w:w="1276"/>
      </w:tblGrid>
      <w:tr w:rsidR="00F967D4" w:rsidRPr="009324AF" w:rsidTr="00365BBD">
        <w:trPr>
          <w:trHeight w:val="54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 </w:t>
            </w:r>
            <w:proofErr w:type="spellStart"/>
            <w:r w:rsidRPr="009324AF">
              <w:rPr>
                <w:rFonts w:ascii="Times New Roman" w:hAnsi="Times New Roman"/>
                <w:b/>
                <w:bCs/>
                <w:szCs w:val="24"/>
              </w:rPr>
              <w:t>пп</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Сан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ind w:right="-108" w:hanging="108"/>
              <w:jc w:val="center"/>
              <w:rPr>
                <w:rFonts w:ascii="Times New Roman" w:hAnsi="Times New Roman"/>
                <w:b/>
                <w:bCs/>
                <w:szCs w:val="24"/>
              </w:rPr>
            </w:pPr>
            <w:r w:rsidRPr="009324AF">
              <w:rPr>
                <w:rFonts w:ascii="Times New Roman" w:hAnsi="Times New Roman"/>
                <w:b/>
                <w:bCs/>
                <w:szCs w:val="24"/>
              </w:rPr>
              <w:t>ФАМИЛИЯ Имя Отчество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tabs>
                <w:tab w:val="left" w:pos="492"/>
              </w:tabs>
              <w:spacing w:before="0" w:beforeAutospacing="0"/>
              <w:jc w:val="center"/>
              <w:rPr>
                <w:rFonts w:ascii="Times New Roman" w:hAnsi="Times New Roman"/>
                <w:b/>
                <w:bCs/>
                <w:szCs w:val="24"/>
              </w:rPr>
            </w:pPr>
            <w:r w:rsidRPr="009324AF">
              <w:rPr>
                <w:rFonts w:ascii="Times New Roman" w:hAnsi="Times New Roman"/>
                <w:b/>
                <w:bCs/>
                <w:szCs w:val="24"/>
              </w:rPr>
              <w:t xml:space="preserve">Дата </w:t>
            </w:r>
            <w:proofErr w:type="spellStart"/>
            <w:r w:rsidRPr="009324AF">
              <w:rPr>
                <w:rFonts w:ascii="Times New Roman" w:hAnsi="Times New Roman"/>
                <w:b/>
                <w:bCs/>
                <w:szCs w:val="24"/>
              </w:rPr>
              <w:t>рожд</w:t>
            </w:r>
            <w:proofErr w:type="spellEnd"/>
          </w:p>
          <w:p w:rsidR="00ED04A5" w:rsidRPr="009324AF" w:rsidRDefault="00ED04A5" w:rsidP="00365BBD">
            <w:pPr>
              <w:spacing w:before="0" w:beforeAutospacing="0"/>
              <w:jc w:val="center"/>
              <w:rPr>
                <w:rFonts w:ascii="Times New Roman" w:hAnsi="Times New Roman"/>
                <w:b/>
                <w:bCs/>
                <w:szCs w:val="24"/>
              </w:rPr>
            </w:pP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Должность и место службы</w:t>
            </w:r>
          </w:p>
          <w:p w:rsidR="00ED04A5" w:rsidRPr="009324AF" w:rsidRDefault="00ED04A5" w:rsidP="00365BBD">
            <w:pPr>
              <w:spacing w:before="0" w:beforeAutospacing="0"/>
              <w:jc w:val="center"/>
              <w:rPr>
                <w:rFonts w:ascii="Times New Roman" w:hAnsi="Times New Roman"/>
                <w:b/>
                <w:bCs/>
                <w:szCs w:val="24"/>
              </w:rPr>
            </w:pPr>
          </w:p>
          <w:p w:rsidR="00ED04A5" w:rsidRPr="009324AF" w:rsidRDefault="00ED04A5" w:rsidP="00365BBD">
            <w:pPr>
              <w:spacing w:before="0" w:beforeAutospacing="0"/>
              <w:jc w:val="center"/>
              <w:rPr>
                <w:rFonts w:ascii="Times New Roman" w:hAnsi="Times New Roman"/>
                <w:b/>
                <w:bCs/>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Для клириков</w:t>
            </w:r>
          </w:p>
          <w:p w:rsidR="00ED04A5" w:rsidRPr="009324AF" w:rsidRDefault="00ED04A5" w:rsidP="00365BBD">
            <w:pPr>
              <w:spacing w:before="0" w:beforeAutospacing="0"/>
              <w:jc w:val="center"/>
              <w:rPr>
                <w:rFonts w:ascii="Times New Roman" w:hAnsi="Times New Roman"/>
                <w:b/>
                <w:bCs/>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 xml:space="preserve">Имеющиеся </w:t>
            </w:r>
            <w:proofErr w:type="spellStart"/>
            <w:r w:rsidRPr="009324AF">
              <w:rPr>
                <w:rFonts w:ascii="Times New Roman" w:hAnsi="Times New Roman"/>
                <w:b/>
                <w:bCs/>
                <w:szCs w:val="24"/>
              </w:rPr>
              <w:t>общецер-ковные</w:t>
            </w:r>
            <w:proofErr w:type="spellEnd"/>
            <w:r w:rsidRPr="009324AF">
              <w:rPr>
                <w:rFonts w:ascii="Times New Roman" w:hAnsi="Times New Roman"/>
                <w:b/>
                <w:bCs/>
                <w:szCs w:val="24"/>
              </w:rPr>
              <w:t xml:space="preserve"> награды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Повод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2D6F04">
            <w:pPr>
              <w:spacing w:before="0" w:beforeAutospacing="0"/>
              <w:ind w:right="-107"/>
              <w:jc w:val="center"/>
              <w:rPr>
                <w:rFonts w:ascii="Times New Roman" w:hAnsi="Times New Roman"/>
                <w:b/>
                <w:bCs/>
                <w:szCs w:val="24"/>
              </w:rPr>
            </w:pPr>
            <w:r w:rsidRPr="009324AF">
              <w:rPr>
                <w:rFonts w:ascii="Times New Roman" w:hAnsi="Times New Roman"/>
                <w:b/>
                <w:bCs/>
                <w:szCs w:val="24"/>
              </w:rPr>
              <w:t>Основание к награждению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Стаж </w:t>
            </w:r>
            <w:r w:rsidR="00C96099" w:rsidRPr="009324AF">
              <w:rPr>
                <w:rFonts w:ascii="Times New Roman" w:hAnsi="Times New Roman"/>
                <w:b/>
                <w:bCs/>
                <w:szCs w:val="24"/>
              </w:rPr>
              <w:t>работы в цер</w:t>
            </w:r>
            <w:r w:rsidRPr="009324AF">
              <w:rPr>
                <w:rFonts w:ascii="Times New Roman" w:hAnsi="Times New Roman"/>
                <w:b/>
                <w:bCs/>
                <w:szCs w:val="24"/>
              </w:rPr>
              <w:t>ковных структурах</w:t>
            </w:r>
          </w:p>
        </w:tc>
        <w:tc>
          <w:tcPr>
            <w:tcW w:w="567" w:type="dxa"/>
            <w:vMerge w:val="restart"/>
            <w:tcBorders>
              <w:top w:val="single" w:sz="4" w:space="0" w:color="auto"/>
              <w:left w:val="single" w:sz="4" w:space="0" w:color="auto"/>
              <w:right w:val="single" w:sz="4" w:space="0" w:color="auto"/>
            </w:tcBorders>
            <w:shd w:val="clear" w:color="auto" w:fill="F2F2F2"/>
            <w:textDirection w:val="btLr"/>
          </w:tcPr>
          <w:p w:rsidR="00ED04A5" w:rsidRPr="009324AF" w:rsidRDefault="00ED04A5" w:rsidP="00365BBD">
            <w:pPr>
              <w:spacing w:before="0" w:beforeAutospacing="0" w:line="216" w:lineRule="auto"/>
              <w:ind w:left="113" w:right="113"/>
              <w:jc w:val="center"/>
              <w:rPr>
                <w:rFonts w:ascii="Times New Roman" w:hAnsi="Times New Roman"/>
                <w:b/>
                <w:bCs/>
                <w:szCs w:val="24"/>
              </w:rPr>
            </w:pPr>
            <w:r w:rsidRPr="009324AF">
              <w:rPr>
                <w:rFonts w:ascii="Times New Roman" w:hAnsi="Times New Roman"/>
                <w:b/>
                <w:bCs/>
                <w:szCs w:val="24"/>
              </w:rPr>
              <w:t>Благотворительность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04A5" w:rsidRPr="009324AF" w:rsidRDefault="00ED04A5" w:rsidP="00365BBD">
            <w:pPr>
              <w:spacing w:before="0" w:beforeAutospacing="0"/>
              <w:ind w:right="-107"/>
              <w:jc w:val="center"/>
              <w:rPr>
                <w:rFonts w:ascii="Times New Roman" w:hAnsi="Times New Roman"/>
                <w:b/>
                <w:bCs/>
                <w:szCs w:val="24"/>
              </w:rPr>
            </w:pPr>
            <w:proofErr w:type="spellStart"/>
            <w:proofErr w:type="gramStart"/>
            <w:r w:rsidRPr="009324AF">
              <w:rPr>
                <w:rFonts w:ascii="Times New Roman" w:hAnsi="Times New Roman"/>
                <w:b/>
                <w:bCs/>
                <w:szCs w:val="24"/>
              </w:rPr>
              <w:t>Испраши-ваемая</w:t>
            </w:r>
            <w:proofErr w:type="spellEnd"/>
            <w:proofErr w:type="gramEnd"/>
            <w:r w:rsidRPr="009324AF">
              <w:rPr>
                <w:rFonts w:ascii="Times New Roman" w:hAnsi="Times New Roman"/>
                <w:b/>
                <w:bCs/>
                <w:szCs w:val="24"/>
              </w:rPr>
              <w:t xml:space="preserve"> награда</w:t>
            </w:r>
          </w:p>
        </w:tc>
      </w:tr>
      <w:tr w:rsidR="00F967D4" w:rsidRPr="009324AF" w:rsidTr="00365BBD">
        <w:trPr>
          <w:trHeight w:val="60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 xml:space="preserve"> (год) </w:t>
            </w:r>
          </w:p>
        </w:tc>
        <w:tc>
          <w:tcPr>
            <w:tcW w:w="1418" w:type="dxa"/>
            <w:vMerge w:val="restart"/>
            <w:tcBorders>
              <w:top w:val="single" w:sz="4" w:space="0" w:color="auto"/>
              <w:left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 xml:space="preserve">последняя </w:t>
            </w:r>
            <w:proofErr w:type="spellStart"/>
            <w:r w:rsidRPr="009324AF">
              <w:rPr>
                <w:rFonts w:ascii="Calibri" w:hAnsi="Calibri"/>
                <w:b/>
                <w:bCs/>
                <w:szCs w:val="24"/>
              </w:rPr>
              <w:t>иерархич</w:t>
            </w:r>
            <w:proofErr w:type="spellEnd"/>
            <w:r w:rsidRPr="009324AF">
              <w:rPr>
                <w:rFonts w:ascii="Calibri" w:hAnsi="Calibri"/>
                <w:b/>
                <w:bCs/>
                <w:szCs w:val="24"/>
              </w:rPr>
              <w:t>. награда</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567" w:type="dxa"/>
            <w:vMerge/>
            <w:tcBorders>
              <w:left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9324AF" w:rsidRDefault="00ED04A5" w:rsidP="00365BBD">
            <w:pPr>
              <w:jc w:val="center"/>
              <w:rPr>
                <w:rFonts w:ascii="Calibri" w:hAnsi="Calibri"/>
                <w:b/>
                <w:bCs/>
                <w:szCs w:val="24"/>
              </w:rPr>
            </w:pPr>
          </w:p>
        </w:tc>
      </w:tr>
      <w:tr w:rsidR="00F967D4" w:rsidRPr="00D35DF7" w:rsidTr="00365BBD">
        <w:trPr>
          <w:trHeight w:val="34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диак</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roofErr w:type="spellStart"/>
            <w:r w:rsidRPr="009324AF">
              <w:rPr>
                <w:rFonts w:ascii="Calibri" w:hAnsi="Calibri"/>
                <w:b/>
                <w:bCs/>
                <w:szCs w:val="24"/>
              </w:rPr>
              <w:t>иер</w:t>
            </w:r>
            <w:proofErr w:type="spellEnd"/>
          </w:p>
        </w:tc>
        <w:tc>
          <w:tcPr>
            <w:tcW w:w="1418" w:type="dxa"/>
            <w:vMerge/>
            <w:tcBorders>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567" w:type="dxa"/>
            <w:vMerge/>
            <w:tcBorders>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D35DF7" w:rsidRDefault="00ED04A5" w:rsidP="00365BBD">
            <w:pPr>
              <w:jc w:val="center"/>
              <w:rPr>
                <w:rFonts w:ascii="Calibri" w:hAnsi="Calibri"/>
                <w:b/>
                <w:bCs/>
                <w:szCs w:val="24"/>
              </w:rPr>
            </w:pPr>
          </w:p>
        </w:tc>
      </w:tr>
      <w:tr w:rsidR="00F967D4" w:rsidRPr="00D35DF7" w:rsidTr="00A82CA7">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ind w:right="-108"/>
              <w:rPr>
                <w:rFonts w:ascii="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jc w:val="center"/>
              <w:rPr>
                <w:rFonts w:ascii="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04A5" w:rsidRPr="00D35DF7" w:rsidRDefault="00ED04A5" w:rsidP="00365BBD">
            <w:pPr>
              <w:pStyle w:val="ae"/>
              <w:rPr>
                <w:rFonts w:ascii="Times New Roman" w:hAnsi="Times New Roman"/>
                <w:b/>
                <w:sz w:val="24"/>
                <w:szCs w:val="24"/>
                <w:lang w:eastAsia="ru-RU"/>
              </w:rPr>
            </w:pPr>
          </w:p>
        </w:tc>
      </w:tr>
    </w:tbl>
    <w:p w:rsidR="00275DA4" w:rsidRPr="00D35DF7" w:rsidRDefault="00275DA4" w:rsidP="009C043D">
      <w:pPr>
        <w:spacing w:before="0" w:beforeAutospacing="0" w:after="240"/>
        <w:rPr>
          <w:szCs w:val="24"/>
        </w:rPr>
      </w:pPr>
    </w:p>
    <w:sectPr w:rsidR="00275DA4" w:rsidRPr="00D35DF7" w:rsidSect="00412365">
      <w:pgSz w:w="16838" w:h="11906" w:orient="landscape"/>
      <w:pgMar w:top="1134" w:right="1701" w:bottom="1134" w:left="85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198" w:rsidRDefault="008E0198" w:rsidP="00166B22">
      <w:pPr>
        <w:spacing w:before="0"/>
      </w:pPr>
      <w:r>
        <w:separator/>
      </w:r>
    </w:p>
  </w:endnote>
  <w:endnote w:type="continuationSeparator" w:id="0">
    <w:p w:rsidR="008E0198" w:rsidRDefault="008E0198" w:rsidP="00166B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kathistos Caps Ucs">
    <w:altName w:val="Georgia"/>
    <w:charset w:val="CC"/>
    <w:family w:val="auto"/>
    <w:pitch w:val="variable"/>
    <w:sig w:usb0="00000001"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Irmologion Caps kUcs">
    <w:altName w:val="Calibri"/>
    <w:charset w:val="CC"/>
    <w:family w:val="auto"/>
    <w:pitch w:val="variable"/>
    <w:sig w:usb0="00000203" w:usb1="00000000" w:usb2="00000000" w:usb3="00000000" w:csb0="00000005" w:csb1="00000000"/>
  </w:font>
  <w:font w:name="Izhitza">
    <w:altName w:val="Gabriola"/>
    <w:charset w:val="00"/>
    <w:family w:val="decorative"/>
    <w:pitch w:val="variable"/>
    <w:sig w:usb0="00000001" w:usb1="00000000" w:usb2="00000000" w:usb3="00000000" w:csb0="00000005" w:csb1="00000000"/>
  </w:font>
  <w:font w:name="Irmologion Caps Ucs">
    <w:altName w:val="Calibri"/>
    <w:charset w:val="CC"/>
    <w:family w:val="auto"/>
    <w:pitch w:val="variable"/>
    <w:sig w:usb0="00000203" w:usb1="00000000" w:usb2="00000000" w:usb3="00000000" w:csb0="00000005" w:csb1="00000000"/>
  </w:font>
  <w:font w:name="Akathistos Ucs">
    <w:altName w:val="Georgia"/>
    <w:charset w:val="CC"/>
    <w:family w:val="auto"/>
    <w:pitch w:val="variable"/>
    <w:sig w:usb0="00000001" w:usb1="0000004A" w:usb2="00000000" w:usb3="00000000" w:csb0="00000005" w:csb1="00000000"/>
  </w:font>
  <w:font w:name="Cambria">
    <w:panose1 w:val="02040503050406030204"/>
    <w:charset w:val="CC"/>
    <w:family w:val="roman"/>
    <w:pitch w:val="variable"/>
    <w:sig w:usb0="E00006FF" w:usb1="400004FF" w:usb2="00000000" w:usb3="00000000" w:csb0="0000019F" w:csb1="00000000"/>
  </w:font>
  <w:font w:name="Irmologion ieUcs">
    <w:altName w:val="Calibri"/>
    <w:charset w:val="CC"/>
    <w:family w:val="auto"/>
    <w:pitch w:val="variable"/>
    <w:sig w:usb0="80000203" w:usb1="0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17239993"/>
      <w:docPartObj>
        <w:docPartGallery w:val="Page Numbers (Bottom of Page)"/>
        <w:docPartUnique/>
      </w:docPartObj>
    </w:sdtPr>
    <w:sdtContent>
      <w:p w:rsidR="003E38BB" w:rsidRPr="00166B22" w:rsidRDefault="003E38BB">
        <w:pPr>
          <w:pStyle w:val="ac"/>
          <w:jc w:val="right"/>
          <w:rPr>
            <w:sz w:val="20"/>
          </w:rPr>
        </w:pPr>
        <w:r w:rsidRPr="00166B22">
          <w:rPr>
            <w:sz w:val="20"/>
          </w:rPr>
          <w:fldChar w:fldCharType="begin"/>
        </w:r>
        <w:r w:rsidRPr="00166B22">
          <w:rPr>
            <w:sz w:val="20"/>
          </w:rPr>
          <w:instrText>PAGE   \* MERGEFORMAT</w:instrText>
        </w:r>
        <w:r w:rsidRPr="00166B22">
          <w:rPr>
            <w:sz w:val="20"/>
          </w:rPr>
          <w:fldChar w:fldCharType="separate"/>
        </w:r>
        <w:r w:rsidR="00180711">
          <w:rPr>
            <w:noProof/>
            <w:sz w:val="20"/>
          </w:rPr>
          <w:t>24</w:t>
        </w:r>
        <w:r w:rsidRPr="00166B22">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198" w:rsidRDefault="008E0198" w:rsidP="00166B22">
      <w:pPr>
        <w:spacing w:before="0"/>
      </w:pPr>
      <w:r>
        <w:separator/>
      </w:r>
    </w:p>
  </w:footnote>
  <w:footnote w:type="continuationSeparator" w:id="0">
    <w:p w:rsidR="008E0198" w:rsidRDefault="008E0198" w:rsidP="00166B2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740"/>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541FC"/>
    <w:multiLevelType w:val="hybridMultilevel"/>
    <w:tmpl w:val="274046EA"/>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33669"/>
    <w:multiLevelType w:val="hybridMultilevel"/>
    <w:tmpl w:val="1B284F88"/>
    <w:lvl w:ilvl="0" w:tplc="5014997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15618B"/>
    <w:multiLevelType w:val="multilevel"/>
    <w:tmpl w:val="CF34756A"/>
    <w:lvl w:ilvl="0">
      <w:start w:val="1"/>
      <w:numFmt w:val="decimal"/>
      <w:lvlText w:val="%1)"/>
      <w:lvlJc w:val="left"/>
      <w:pPr>
        <w:ind w:left="855" w:hanging="495"/>
      </w:pPr>
      <w:rPr>
        <w:rFonts w:cs="Times New Roman"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D6D4699"/>
    <w:multiLevelType w:val="hybridMultilevel"/>
    <w:tmpl w:val="60B225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DD41D43"/>
    <w:multiLevelType w:val="hybridMultilevel"/>
    <w:tmpl w:val="0AA6FB9C"/>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7206B7"/>
    <w:multiLevelType w:val="hybridMultilevel"/>
    <w:tmpl w:val="8480AAEC"/>
    <w:lvl w:ilvl="0" w:tplc="3118D042">
      <w:start w:val="1"/>
      <w:numFmt w:val="decimal"/>
      <w:lvlText w:val="%1)"/>
      <w:lvlJc w:val="left"/>
      <w:pPr>
        <w:ind w:left="1424" w:hanging="360"/>
      </w:pPr>
      <w:rPr>
        <w:rFonts w:cs="Times New Roman" w:hint="default"/>
        <w:b w:val="0"/>
        <w:color w:val="auto"/>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15:restartNumberingAfterBreak="0">
    <w:nsid w:val="11E81FE1"/>
    <w:multiLevelType w:val="hybridMultilevel"/>
    <w:tmpl w:val="84E60B3C"/>
    <w:lvl w:ilvl="0" w:tplc="363AAD7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5627D6"/>
    <w:multiLevelType w:val="hybridMultilevel"/>
    <w:tmpl w:val="327C38D8"/>
    <w:lvl w:ilvl="0" w:tplc="48F0780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653DF1"/>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9A2EE2"/>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1" w15:restartNumberingAfterBreak="0">
    <w:nsid w:val="146A6C02"/>
    <w:multiLevelType w:val="hybridMultilevel"/>
    <w:tmpl w:val="FBAC8C02"/>
    <w:lvl w:ilvl="0" w:tplc="C758FD3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602F1F"/>
    <w:multiLevelType w:val="hybridMultilevel"/>
    <w:tmpl w:val="E9E20642"/>
    <w:lvl w:ilvl="0" w:tplc="5E9293F0">
      <w:start w:val="1"/>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837211"/>
    <w:multiLevelType w:val="hybridMultilevel"/>
    <w:tmpl w:val="F4922C52"/>
    <w:lvl w:ilvl="0" w:tplc="6D3AA1D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112949"/>
    <w:multiLevelType w:val="hybridMultilevel"/>
    <w:tmpl w:val="D9C87780"/>
    <w:lvl w:ilvl="0" w:tplc="8AEC16C4">
      <w:start w:val="1"/>
      <w:numFmt w:val="decimal"/>
      <w:lvlText w:val="%1)"/>
      <w:lvlJc w:val="left"/>
      <w:pPr>
        <w:ind w:left="1185" w:hanging="4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DCB272C"/>
    <w:multiLevelType w:val="hybridMultilevel"/>
    <w:tmpl w:val="34A864CC"/>
    <w:lvl w:ilvl="0" w:tplc="AD36891A">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FF2457C"/>
    <w:multiLevelType w:val="hybridMultilevel"/>
    <w:tmpl w:val="4138634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20015DF"/>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2717BF6"/>
    <w:multiLevelType w:val="multilevel"/>
    <w:tmpl w:val="AFF49BEC"/>
    <w:lvl w:ilvl="0">
      <w:start w:val="1"/>
      <w:numFmt w:val="decimal"/>
      <w:lvlText w:val="%1."/>
      <w:lvlJc w:val="left"/>
      <w:pPr>
        <w:tabs>
          <w:tab w:val="num" w:pos="0"/>
        </w:tabs>
        <w:ind w:left="360" w:hanging="360"/>
      </w:pPr>
      <w:rPr>
        <w:rFonts w:cs="Times New Roman" w:hint="default"/>
        <w:b/>
        <w:i w:val="0"/>
        <w:color w:val="800000"/>
      </w:rPr>
    </w:lvl>
    <w:lvl w:ilvl="1">
      <w:start w:val="1"/>
      <w:numFmt w:val="decimal"/>
      <w:lvlText w:val="%1.%2."/>
      <w:lvlJc w:val="left"/>
      <w:pPr>
        <w:tabs>
          <w:tab w:val="num" w:pos="0"/>
        </w:tabs>
        <w:ind w:left="1709" w:hanging="432"/>
      </w:pPr>
      <w:rPr>
        <w:rFonts w:ascii="Times New Roman" w:hAnsi="Times New Roman" w:cs="Times New Roman" w:hint="default"/>
        <w:b/>
        <w:strike w:val="0"/>
        <w:color w:val="auto"/>
      </w:rPr>
    </w:lvl>
    <w:lvl w:ilvl="2">
      <w:start w:val="1"/>
      <w:numFmt w:val="decimal"/>
      <w:lvlText w:val="%1.%2.%3."/>
      <w:lvlJc w:val="left"/>
      <w:pPr>
        <w:tabs>
          <w:tab w:val="num" w:pos="-720"/>
        </w:tabs>
        <w:ind w:left="504" w:hanging="504"/>
      </w:pPr>
      <w:rPr>
        <w:rFonts w:ascii="Times New Roman" w:hAnsi="Times New Roman" w:cs="Times New Roman" w:hint="default"/>
        <w:b/>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22F841AD"/>
    <w:multiLevelType w:val="hybridMultilevel"/>
    <w:tmpl w:val="E8ACB510"/>
    <w:lvl w:ilvl="0" w:tplc="AC0262DC">
      <w:start w:val="1"/>
      <w:numFmt w:val="decimal"/>
      <w:lvlText w:val="%1)"/>
      <w:lvlJc w:val="left"/>
      <w:pPr>
        <w:ind w:left="885" w:hanging="525"/>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3826587"/>
    <w:multiLevelType w:val="multilevel"/>
    <w:tmpl w:val="A73E9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3C503A"/>
    <w:multiLevelType w:val="hybridMultilevel"/>
    <w:tmpl w:val="176831AE"/>
    <w:lvl w:ilvl="0" w:tplc="E3CE001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8242A4"/>
    <w:multiLevelType w:val="hybridMultilevel"/>
    <w:tmpl w:val="BFCA27E2"/>
    <w:lvl w:ilvl="0" w:tplc="0EE0041A">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8942AE"/>
    <w:multiLevelType w:val="hybridMultilevel"/>
    <w:tmpl w:val="AE847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8D3F46"/>
    <w:multiLevelType w:val="hybridMultilevel"/>
    <w:tmpl w:val="DE3E78AA"/>
    <w:lvl w:ilvl="0" w:tplc="D048D2E2">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DE74355"/>
    <w:multiLevelType w:val="hybridMultilevel"/>
    <w:tmpl w:val="D9BE1032"/>
    <w:lvl w:ilvl="0" w:tplc="102A6352">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AE1E90"/>
    <w:multiLevelType w:val="hybridMultilevel"/>
    <w:tmpl w:val="C720CBFE"/>
    <w:lvl w:ilvl="0" w:tplc="516028DC">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1EC586B"/>
    <w:multiLevelType w:val="hybridMultilevel"/>
    <w:tmpl w:val="A5C89422"/>
    <w:lvl w:ilvl="0" w:tplc="5AA037F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D71252"/>
    <w:multiLevelType w:val="hybridMultilevel"/>
    <w:tmpl w:val="FB605152"/>
    <w:lvl w:ilvl="0" w:tplc="2E9C744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32436A9"/>
    <w:multiLevelType w:val="hybridMultilevel"/>
    <w:tmpl w:val="E7F2ABCA"/>
    <w:lvl w:ilvl="0" w:tplc="B7D048C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4A43016"/>
    <w:multiLevelType w:val="multilevel"/>
    <w:tmpl w:val="30188B4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E9125C"/>
    <w:multiLevelType w:val="hybridMultilevel"/>
    <w:tmpl w:val="37762106"/>
    <w:lvl w:ilvl="0" w:tplc="508EC7B6">
      <w:start w:val="1"/>
      <w:numFmt w:val="decimal"/>
      <w:lvlText w:val="%1)"/>
      <w:lvlJc w:val="left"/>
      <w:pPr>
        <w:ind w:left="810" w:hanging="45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6516DBE"/>
    <w:multiLevelType w:val="hybridMultilevel"/>
    <w:tmpl w:val="776E33E0"/>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71B3B9D"/>
    <w:multiLevelType w:val="hybridMultilevel"/>
    <w:tmpl w:val="24B8296E"/>
    <w:lvl w:ilvl="0" w:tplc="98740BC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73B17AE"/>
    <w:multiLevelType w:val="hybridMultilevel"/>
    <w:tmpl w:val="9F62F63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94B4108"/>
    <w:multiLevelType w:val="multilevel"/>
    <w:tmpl w:val="6C6CCFBC"/>
    <w:lvl w:ilvl="0">
      <w:start w:val="2"/>
      <w:numFmt w:val="decimal"/>
      <w:lvlText w:val="%1."/>
      <w:lvlJc w:val="left"/>
      <w:pPr>
        <w:ind w:left="540" w:hanging="540"/>
      </w:pPr>
      <w:rPr>
        <w:rFonts w:hint="default"/>
        <w:color w:val="000000"/>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3AA21346"/>
    <w:multiLevelType w:val="hybridMultilevel"/>
    <w:tmpl w:val="5C6051D4"/>
    <w:lvl w:ilvl="0" w:tplc="6B02B2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BDF1B6B"/>
    <w:multiLevelType w:val="hybridMultilevel"/>
    <w:tmpl w:val="3C2CB72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F113233"/>
    <w:multiLevelType w:val="hybridMultilevel"/>
    <w:tmpl w:val="2A8C966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D864F2"/>
    <w:multiLevelType w:val="hybridMultilevel"/>
    <w:tmpl w:val="2C369008"/>
    <w:lvl w:ilvl="0" w:tplc="7632C23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7241E0"/>
    <w:multiLevelType w:val="hybridMultilevel"/>
    <w:tmpl w:val="D9E84F0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2FB4A3A"/>
    <w:multiLevelType w:val="hybridMultilevel"/>
    <w:tmpl w:val="A64075D6"/>
    <w:lvl w:ilvl="0" w:tplc="CE5C2E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4245FF2"/>
    <w:multiLevelType w:val="hybridMultilevel"/>
    <w:tmpl w:val="44827B5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45592A03"/>
    <w:multiLevelType w:val="hybridMultilevel"/>
    <w:tmpl w:val="C86669E6"/>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92A0969"/>
    <w:multiLevelType w:val="hybridMultilevel"/>
    <w:tmpl w:val="CF7C88FA"/>
    <w:lvl w:ilvl="0" w:tplc="8AEC16C4">
      <w:start w:val="1"/>
      <w:numFmt w:val="decimal"/>
      <w:lvlText w:val="%1)"/>
      <w:lvlJc w:val="left"/>
      <w:pPr>
        <w:ind w:left="825" w:hanging="465"/>
      </w:pPr>
      <w:rPr>
        <w:rFonts w:cs="Times New Roman" w:hint="default"/>
      </w:rPr>
    </w:lvl>
    <w:lvl w:ilvl="1" w:tplc="7ECA7E6E">
      <w:start w:val="1"/>
      <w:numFmt w:val="decimal"/>
      <w:lvlText w:val="%2)"/>
      <w:lvlJc w:val="left"/>
      <w:pPr>
        <w:ind w:left="1530" w:hanging="45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9C66268"/>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6" w15:restartNumberingAfterBreak="0">
    <w:nsid w:val="4B164E56"/>
    <w:multiLevelType w:val="hybridMultilevel"/>
    <w:tmpl w:val="FF3C6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ED5F40"/>
    <w:multiLevelType w:val="multilevel"/>
    <w:tmpl w:val="7DDA912A"/>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515D333D"/>
    <w:multiLevelType w:val="hybridMultilevel"/>
    <w:tmpl w:val="A9B860E0"/>
    <w:lvl w:ilvl="0" w:tplc="F3D255D0">
      <w:start w:val="1"/>
      <w:numFmt w:val="decimal"/>
      <w:lvlText w:val="%1)"/>
      <w:lvlJc w:val="left"/>
      <w:pPr>
        <w:ind w:left="795" w:hanging="435"/>
      </w:pPr>
      <w:rPr>
        <w:rFonts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23C7DDC"/>
    <w:multiLevelType w:val="hybridMultilevel"/>
    <w:tmpl w:val="A6F82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3E82D9E"/>
    <w:multiLevelType w:val="hybridMultilevel"/>
    <w:tmpl w:val="7D0EF8FA"/>
    <w:lvl w:ilvl="0" w:tplc="04190001">
      <w:start w:val="1"/>
      <w:numFmt w:val="bullet"/>
      <w:lvlText w:val=""/>
      <w:lvlJc w:val="left"/>
      <w:pPr>
        <w:ind w:left="720" w:hanging="360"/>
      </w:pPr>
      <w:rPr>
        <w:rFonts w:ascii="Symbol" w:hAnsi="Symbol"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E85958"/>
    <w:multiLevelType w:val="hybridMultilevel"/>
    <w:tmpl w:val="DA6C146E"/>
    <w:lvl w:ilvl="0" w:tplc="12C2EBF0">
      <w:start w:val="1"/>
      <w:numFmt w:val="decimal"/>
      <w:lvlText w:val="%1)"/>
      <w:lvlJc w:val="left"/>
      <w:pPr>
        <w:ind w:left="1077" w:hanging="360"/>
      </w:pPr>
      <w:rPr>
        <w:rFonts w:cs="Times New Roman"/>
        <w:b w:val="0"/>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2" w15:restartNumberingAfterBreak="0">
    <w:nsid w:val="58F86701"/>
    <w:multiLevelType w:val="hybridMultilevel"/>
    <w:tmpl w:val="023C0C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CDE7FBF"/>
    <w:multiLevelType w:val="multilevel"/>
    <w:tmpl w:val="6694916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D430B70"/>
    <w:multiLevelType w:val="multilevel"/>
    <w:tmpl w:val="ABDC9CF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E40DC1"/>
    <w:multiLevelType w:val="multilevel"/>
    <w:tmpl w:val="881643BC"/>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auto"/>
      </w:rPr>
    </w:lvl>
    <w:lvl w:ilvl="2">
      <w:start w:val="5"/>
      <w:numFmt w:val="decimal"/>
      <w:lvlText w:val="%1.%2.%3."/>
      <w:lvlJc w:val="left"/>
      <w:pPr>
        <w:ind w:left="720" w:hanging="720"/>
      </w:pPr>
      <w:rPr>
        <w:rFonts w:hint="default"/>
        <w:b/>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602A0121"/>
    <w:multiLevelType w:val="hybridMultilevel"/>
    <w:tmpl w:val="944248EA"/>
    <w:lvl w:ilvl="0" w:tplc="D760177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0E03CB4"/>
    <w:multiLevelType w:val="multilevel"/>
    <w:tmpl w:val="5BD8C0D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7A565EF"/>
    <w:multiLevelType w:val="hybridMultilevel"/>
    <w:tmpl w:val="D422B9F6"/>
    <w:lvl w:ilvl="0" w:tplc="BFE68E88">
      <w:start w:val="1"/>
      <w:numFmt w:val="decimal"/>
      <w:lvlText w:val="%1)"/>
      <w:lvlJc w:val="left"/>
      <w:pPr>
        <w:ind w:left="720" w:hanging="360"/>
      </w:pPr>
      <w:rPr>
        <w:rFonts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365F93"/>
    <w:multiLevelType w:val="hybridMultilevel"/>
    <w:tmpl w:val="A9CA2ECC"/>
    <w:lvl w:ilvl="0" w:tplc="7ECA7E6E">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06370D"/>
    <w:multiLevelType w:val="multilevel"/>
    <w:tmpl w:val="C52014FC"/>
    <w:lvl w:ilvl="0">
      <w:start w:val="2"/>
      <w:numFmt w:val="decimal"/>
      <w:lvlText w:val="%1."/>
      <w:lvlJc w:val="left"/>
      <w:pPr>
        <w:tabs>
          <w:tab w:val="num" w:pos="0"/>
        </w:tabs>
        <w:ind w:left="360" w:hanging="360"/>
      </w:pPr>
      <w:rPr>
        <w:rFonts w:cs="Times New Roman" w:hint="default"/>
        <w:b/>
        <w:i w:val="0"/>
        <w:color w:val="FFFFFF" w:themeColor="background1"/>
      </w:rPr>
    </w:lvl>
    <w:lvl w:ilvl="1">
      <w:start w:val="1"/>
      <w:numFmt w:val="decimal"/>
      <w:lvlText w:val="%1.%2."/>
      <w:lvlJc w:val="left"/>
      <w:pPr>
        <w:tabs>
          <w:tab w:val="num" w:pos="-1136"/>
        </w:tabs>
        <w:ind w:left="573" w:hanging="432"/>
      </w:pPr>
      <w:rPr>
        <w:rFonts w:cs="Times New Roman" w:hint="default"/>
        <w:b/>
        <w:strike w:val="0"/>
        <w:color w:val="FFFFFF" w:themeColor="background1"/>
        <w:sz w:val="2"/>
      </w:rPr>
    </w:lvl>
    <w:lvl w:ilvl="2">
      <w:start w:val="1"/>
      <w:numFmt w:val="decimal"/>
      <w:lvlText w:val="%1.%2.%3."/>
      <w:lvlJc w:val="left"/>
      <w:pPr>
        <w:tabs>
          <w:tab w:val="num" w:pos="131"/>
        </w:tabs>
        <w:ind w:left="1355" w:hanging="504"/>
      </w:pPr>
      <w:rPr>
        <w:rFonts w:ascii="Times New Roman" w:hAnsi="Times New Roman" w:cs="Times New Roman" w:hint="default"/>
        <w:b/>
        <w:i w:val="0"/>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1" w15:restartNumberingAfterBreak="0">
    <w:nsid w:val="6E0D3159"/>
    <w:multiLevelType w:val="hybridMultilevel"/>
    <w:tmpl w:val="D926316E"/>
    <w:lvl w:ilvl="0" w:tplc="8E2EECC4">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E14383E"/>
    <w:multiLevelType w:val="multilevel"/>
    <w:tmpl w:val="BBC034F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5C794C"/>
    <w:multiLevelType w:val="multilevel"/>
    <w:tmpl w:val="1FB6E99A"/>
    <w:lvl w:ilvl="0">
      <w:start w:val="2"/>
      <w:numFmt w:val="decimal"/>
      <w:lvlText w:val="%1."/>
      <w:lvlJc w:val="left"/>
      <w:pPr>
        <w:ind w:left="540" w:hanging="540"/>
      </w:pPr>
      <w:rPr>
        <w:rFonts w:hint="default"/>
      </w:rPr>
    </w:lvl>
    <w:lvl w:ilvl="1">
      <w:start w:val="3"/>
      <w:numFmt w:val="decimal"/>
      <w:lvlText w:val="%1.%2."/>
      <w:lvlJc w:val="left"/>
      <w:pPr>
        <w:ind w:left="594" w:hanging="540"/>
      </w:pPr>
      <w:rPr>
        <w:rFonts w:hint="default"/>
      </w:rPr>
    </w:lvl>
    <w:lvl w:ilvl="2">
      <w:start w:val="1"/>
      <w:numFmt w:val="decimal"/>
      <w:lvlText w:val="%1.%2.%3."/>
      <w:lvlJc w:val="left"/>
      <w:pPr>
        <w:ind w:left="828" w:hanging="720"/>
      </w:pPr>
      <w:rPr>
        <w:rFonts w:hint="default"/>
        <w:b/>
        <w:sz w:val="28"/>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64" w15:restartNumberingAfterBreak="0">
    <w:nsid w:val="6F5E4BD4"/>
    <w:multiLevelType w:val="multilevel"/>
    <w:tmpl w:val="61F4442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F7A65A3"/>
    <w:multiLevelType w:val="hybridMultilevel"/>
    <w:tmpl w:val="F2D21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FF8527D"/>
    <w:multiLevelType w:val="hybridMultilevel"/>
    <w:tmpl w:val="4A787104"/>
    <w:lvl w:ilvl="0" w:tplc="3E1873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2143164"/>
    <w:multiLevelType w:val="hybridMultilevel"/>
    <w:tmpl w:val="E8443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2CE2608"/>
    <w:multiLevelType w:val="hybridMultilevel"/>
    <w:tmpl w:val="44CE14F6"/>
    <w:lvl w:ilvl="0" w:tplc="04A6BE9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4DB4A5C"/>
    <w:multiLevelType w:val="hybridMultilevel"/>
    <w:tmpl w:val="44F4A722"/>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6560C49"/>
    <w:multiLevelType w:val="hybridMultilevel"/>
    <w:tmpl w:val="02282A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15:restartNumberingAfterBreak="0">
    <w:nsid w:val="769B59AE"/>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77444CF8"/>
    <w:multiLevelType w:val="multilevel"/>
    <w:tmpl w:val="643CCCE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3" w15:restartNumberingAfterBreak="0">
    <w:nsid w:val="78122C2A"/>
    <w:multiLevelType w:val="hybridMultilevel"/>
    <w:tmpl w:val="C2BE9B38"/>
    <w:lvl w:ilvl="0" w:tplc="84648D1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790751C1"/>
    <w:multiLevelType w:val="multilevel"/>
    <w:tmpl w:val="2870DF7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1E5FE4"/>
    <w:multiLevelType w:val="hybridMultilevel"/>
    <w:tmpl w:val="0B609FF0"/>
    <w:lvl w:ilvl="0" w:tplc="2538625E">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C23258C"/>
    <w:multiLevelType w:val="hybridMultilevel"/>
    <w:tmpl w:val="32CC1916"/>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470D1D"/>
    <w:multiLevelType w:val="hybridMultilevel"/>
    <w:tmpl w:val="94FE3C20"/>
    <w:lvl w:ilvl="0" w:tplc="FD646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7CB61351"/>
    <w:multiLevelType w:val="hybridMultilevel"/>
    <w:tmpl w:val="6E04057A"/>
    <w:lvl w:ilvl="0" w:tplc="1F00B39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E585924"/>
    <w:multiLevelType w:val="multilevel"/>
    <w:tmpl w:val="625612A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7"/>
  </w:num>
  <w:num w:numId="2">
    <w:abstractNumId w:val="60"/>
  </w:num>
  <w:num w:numId="3">
    <w:abstractNumId w:val="18"/>
  </w:num>
  <w:num w:numId="4">
    <w:abstractNumId w:val="66"/>
  </w:num>
  <w:num w:numId="5">
    <w:abstractNumId w:val="6"/>
  </w:num>
  <w:num w:numId="6">
    <w:abstractNumId w:val="51"/>
  </w:num>
  <w:num w:numId="7">
    <w:abstractNumId w:val="70"/>
  </w:num>
  <w:num w:numId="8">
    <w:abstractNumId w:val="27"/>
  </w:num>
  <w:num w:numId="9">
    <w:abstractNumId w:val="45"/>
  </w:num>
  <w:num w:numId="10">
    <w:abstractNumId w:val="65"/>
  </w:num>
  <w:num w:numId="11">
    <w:abstractNumId w:val="63"/>
  </w:num>
  <w:num w:numId="12">
    <w:abstractNumId w:val="52"/>
  </w:num>
  <w:num w:numId="13">
    <w:abstractNumId w:val="79"/>
  </w:num>
  <w:num w:numId="14">
    <w:abstractNumId w:val="4"/>
  </w:num>
  <w:num w:numId="15">
    <w:abstractNumId w:val="58"/>
  </w:num>
  <w:num w:numId="16">
    <w:abstractNumId w:val="55"/>
  </w:num>
  <w:num w:numId="17">
    <w:abstractNumId w:val="30"/>
  </w:num>
  <w:num w:numId="18">
    <w:abstractNumId w:val="49"/>
  </w:num>
  <w:num w:numId="19">
    <w:abstractNumId w:val="53"/>
  </w:num>
  <w:num w:numId="20">
    <w:abstractNumId w:val="10"/>
  </w:num>
  <w:num w:numId="21">
    <w:abstractNumId w:val="54"/>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num>
  <w:num w:numId="26">
    <w:abstractNumId w:val="41"/>
  </w:num>
  <w:num w:numId="27">
    <w:abstractNumId w:val="75"/>
  </w:num>
  <w:num w:numId="28">
    <w:abstractNumId w:val="28"/>
  </w:num>
  <w:num w:numId="29">
    <w:abstractNumId w:val="22"/>
  </w:num>
  <w:num w:numId="30">
    <w:abstractNumId w:val="31"/>
  </w:num>
  <w:num w:numId="31">
    <w:abstractNumId w:val="7"/>
  </w:num>
  <w:num w:numId="32">
    <w:abstractNumId w:val="48"/>
  </w:num>
  <w:num w:numId="33">
    <w:abstractNumId w:val="21"/>
  </w:num>
  <w:num w:numId="34">
    <w:abstractNumId w:val="13"/>
  </w:num>
  <w:num w:numId="35">
    <w:abstractNumId w:val="15"/>
  </w:num>
  <w:num w:numId="36">
    <w:abstractNumId w:val="19"/>
  </w:num>
  <w:num w:numId="37">
    <w:abstractNumId w:val="36"/>
  </w:num>
  <w:num w:numId="38">
    <w:abstractNumId w:val="0"/>
  </w:num>
  <w:num w:numId="39">
    <w:abstractNumId w:val="9"/>
  </w:num>
  <w:num w:numId="40">
    <w:abstractNumId w:val="29"/>
  </w:num>
  <w:num w:numId="41">
    <w:abstractNumId w:val="78"/>
  </w:num>
  <w:num w:numId="42">
    <w:abstractNumId w:val="2"/>
  </w:num>
  <w:num w:numId="43">
    <w:abstractNumId w:val="42"/>
  </w:num>
  <w:num w:numId="44">
    <w:abstractNumId w:val="37"/>
  </w:num>
  <w:num w:numId="45">
    <w:abstractNumId w:val="26"/>
  </w:num>
  <w:num w:numId="46">
    <w:abstractNumId w:val="43"/>
  </w:num>
  <w:num w:numId="47">
    <w:abstractNumId w:val="16"/>
  </w:num>
  <w:num w:numId="48">
    <w:abstractNumId w:val="34"/>
  </w:num>
  <w:num w:numId="49">
    <w:abstractNumId w:val="69"/>
  </w:num>
  <w:num w:numId="50">
    <w:abstractNumId w:val="56"/>
  </w:num>
  <w:num w:numId="51">
    <w:abstractNumId w:val="40"/>
  </w:num>
  <w:num w:numId="52">
    <w:abstractNumId w:val="32"/>
  </w:num>
  <w:num w:numId="53">
    <w:abstractNumId w:val="11"/>
  </w:num>
  <w:num w:numId="54">
    <w:abstractNumId w:val="8"/>
  </w:num>
  <w:num w:numId="55">
    <w:abstractNumId w:val="5"/>
  </w:num>
  <w:num w:numId="56">
    <w:abstractNumId w:val="33"/>
  </w:num>
  <w:num w:numId="57">
    <w:abstractNumId w:val="73"/>
  </w:num>
  <w:num w:numId="58">
    <w:abstractNumId w:val="14"/>
  </w:num>
  <w:num w:numId="59">
    <w:abstractNumId w:val="39"/>
  </w:num>
  <w:num w:numId="60">
    <w:abstractNumId w:val="44"/>
  </w:num>
  <w:num w:numId="61">
    <w:abstractNumId w:val="76"/>
  </w:num>
  <w:num w:numId="62">
    <w:abstractNumId w:val="1"/>
  </w:num>
  <w:num w:numId="63">
    <w:abstractNumId w:val="59"/>
  </w:num>
  <w:num w:numId="64">
    <w:abstractNumId w:val="24"/>
  </w:num>
  <w:num w:numId="65">
    <w:abstractNumId w:val="25"/>
  </w:num>
  <w:num w:numId="66">
    <w:abstractNumId w:val="61"/>
  </w:num>
  <w:num w:numId="67">
    <w:abstractNumId w:val="12"/>
  </w:num>
  <w:num w:numId="68">
    <w:abstractNumId w:val="3"/>
  </w:num>
  <w:num w:numId="69">
    <w:abstractNumId w:val="68"/>
  </w:num>
  <w:num w:numId="70">
    <w:abstractNumId w:val="67"/>
  </w:num>
  <w:num w:numId="71">
    <w:abstractNumId w:val="64"/>
  </w:num>
  <w:num w:numId="72">
    <w:abstractNumId w:val="35"/>
  </w:num>
  <w:num w:numId="73">
    <w:abstractNumId w:val="74"/>
  </w:num>
  <w:num w:numId="74">
    <w:abstractNumId w:val="72"/>
  </w:num>
  <w:num w:numId="75">
    <w:abstractNumId w:val="46"/>
  </w:num>
  <w:num w:numId="76">
    <w:abstractNumId w:val="62"/>
  </w:num>
  <w:num w:numId="77">
    <w:abstractNumId w:val="20"/>
  </w:num>
  <w:num w:numId="78">
    <w:abstractNumId w:val="47"/>
  </w:num>
  <w:num w:numId="79">
    <w:abstractNumId w:val="50"/>
  </w:num>
  <w:num w:numId="80">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6B"/>
    <w:rsid w:val="00002456"/>
    <w:rsid w:val="000059F4"/>
    <w:rsid w:val="000214A7"/>
    <w:rsid w:val="000300A5"/>
    <w:rsid w:val="0003152C"/>
    <w:rsid w:val="00043629"/>
    <w:rsid w:val="0004446B"/>
    <w:rsid w:val="00045A9E"/>
    <w:rsid w:val="00045C7A"/>
    <w:rsid w:val="00050D06"/>
    <w:rsid w:val="00051CC6"/>
    <w:rsid w:val="0005235D"/>
    <w:rsid w:val="00054A3E"/>
    <w:rsid w:val="00055D39"/>
    <w:rsid w:val="000606F6"/>
    <w:rsid w:val="000619AE"/>
    <w:rsid w:val="000651E0"/>
    <w:rsid w:val="00066AF1"/>
    <w:rsid w:val="000775FA"/>
    <w:rsid w:val="00087DAA"/>
    <w:rsid w:val="000924A0"/>
    <w:rsid w:val="00093EF2"/>
    <w:rsid w:val="00095ECE"/>
    <w:rsid w:val="000A0187"/>
    <w:rsid w:val="000A6238"/>
    <w:rsid w:val="000C4169"/>
    <w:rsid w:val="000C4FC8"/>
    <w:rsid w:val="000C6BF9"/>
    <w:rsid w:val="000C79EE"/>
    <w:rsid w:val="000D0625"/>
    <w:rsid w:val="000D4ED0"/>
    <w:rsid w:val="000E1350"/>
    <w:rsid w:val="000E6120"/>
    <w:rsid w:val="000F2A46"/>
    <w:rsid w:val="000F393E"/>
    <w:rsid w:val="000F43D4"/>
    <w:rsid w:val="000F6E5A"/>
    <w:rsid w:val="00104BF1"/>
    <w:rsid w:val="0010780D"/>
    <w:rsid w:val="0011519D"/>
    <w:rsid w:val="00123FFC"/>
    <w:rsid w:val="00124233"/>
    <w:rsid w:val="00126A08"/>
    <w:rsid w:val="00142779"/>
    <w:rsid w:val="00145CCC"/>
    <w:rsid w:val="00147D6D"/>
    <w:rsid w:val="001534C9"/>
    <w:rsid w:val="0015441A"/>
    <w:rsid w:val="00160AA4"/>
    <w:rsid w:val="00164605"/>
    <w:rsid w:val="00166B22"/>
    <w:rsid w:val="00180711"/>
    <w:rsid w:val="001953FB"/>
    <w:rsid w:val="00195C8F"/>
    <w:rsid w:val="001A122C"/>
    <w:rsid w:val="001A7BB7"/>
    <w:rsid w:val="001B1C1B"/>
    <w:rsid w:val="001B5590"/>
    <w:rsid w:val="001B6B3A"/>
    <w:rsid w:val="001C168D"/>
    <w:rsid w:val="001C19CB"/>
    <w:rsid w:val="001C59EA"/>
    <w:rsid w:val="001D5FAF"/>
    <w:rsid w:val="001F0BD3"/>
    <w:rsid w:val="00214CED"/>
    <w:rsid w:val="00217347"/>
    <w:rsid w:val="002204C8"/>
    <w:rsid w:val="00221C2B"/>
    <w:rsid w:val="00233787"/>
    <w:rsid w:val="002345B9"/>
    <w:rsid w:val="00240102"/>
    <w:rsid w:val="002415EA"/>
    <w:rsid w:val="00247722"/>
    <w:rsid w:val="00250ECF"/>
    <w:rsid w:val="00267F70"/>
    <w:rsid w:val="002738EC"/>
    <w:rsid w:val="00275DA4"/>
    <w:rsid w:val="00277280"/>
    <w:rsid w:val="00277411"/>
    <w:rsid w:val="0028040F"/>
    <w:rsid w:val="0028148E"/>
    <w:rsid w:val="00284CDC"/>
    <w:rsid w:val="002A0F63"/>
    <w:rsid w:val="002A68B2"/>
    <w:rsid w:val="002B096C"/>
    <w:rsid w:val="002C39A1"/>
    <w:rsid w:val="002C47AC"/>
    <w:rsid w:val="002D4449"/>
    <w:rsid w:val="002D461A"/>
    <w:rsid w:val="002D6F04"/>
    <w:rsid w:val="002F154F"/>
    <w:rsid w:val="002F16D5"/>
    <w:rsid w:val="002F700A"/>
    <w:rsid w:val="002F7BF4"/>
    <w:rsid w:val="00311B64"/>
    <w:rsid w:val="00316FB3"/>
    <w:rsid w:val="0033184F"/>
    <w:rsid w:val="00336A0C"/>
    <w:rsid w:val="0034754F"/>
    <w:rsid w:val="003528F8"/>
    <w:rsid w:val="00356C26"/>
    <w:rsid w:val="00365BBD"/>
    <w:rsid w:val="00366B3B"/>
    <w:rsid w:val="00372933"/>
    <w:rsid w:val="00373BE8"/>
    <w:rsid w:val="003766ED"/>
    <w:rsid w:val="003905CA"/>
    <w:rsid w:val="003A0AE2"/>
    <w:rsid w:val="003A3C76"/>
    <w:rsid w:val="003A436B"/>
    <w:rsid w:val="003C2D30"/>
    <w:rsid w:val="003D2473"/>
    <w:rsid w:val="003D7DBF"/>
    <w:rsid w:val="003E146D"/>
    <w:rsid w:val="003E19A7"/>
    <w:rsid w:val="003E38BB"/>
    <w:rsid w:val="003E617E"/>
    <w:rsid w:val="00412365"/>
    <w:rsid w:val="004126BC"/>
    <w:rsid w:val="00425E1F"/>
    <w:rsid w:val="0042719C"/>
    <w:rsid w:val="0042774F"/>
    <w:rsid w:val="00433150"/>
    <w:rsid w:val="00435B8C"/>
    <w:rsid w:val="00447B9B"/>
    <w:rsid w:val="00451AF4"/>
    <w:rsid w:val="00451ED0"/>
    <w:rsid w:val="004530F3"/>
    <w:rsid w:val="00456970"/>
    <w:rsid w:val="00464B16"/>
    <w:rsid w:val="004666F7"/>
    <w:rsid w:val="00472DB4"/>
    <w:rsid w:val="004754B7"/>
    <w:rsid w:val="0047609A"/>
    <w:rsid w:val="00483F54"/>
    <w:rsid w:val="00485144"/>
    <w:rsid w:val="00494743"/>
    <w:rsid w:val="00496996"/>
    <w:rsid w:val="004A4CC8"/>
    <w:rsid w:val="004B2963"/>
    <w:rsid w:val="004B2A48"/>
    <w:rsid w:val="004B3656"/>
    <w:rsid w:val="004B55FE"/>
    <w:rsid w:val="004C2B6E"/>
    <w:rsid w:val="004C505E"/>
    <w:rsid w:val="004C58D2"/>
    <w:rsid w:val="004C6B83"/>
    <w:rsid w:val="004D5842"/>
    <w:rsid w:val="004F243D"/>
    <w:rsid w:val="004F472C"/>
    <w:rsid w:val="004F69D8"/>
    <w:rsid w:val="00502150"/>
    <w:rsid w:val="00503B76"/>
    <w:rsid w:val="0050697E"/>
    <w:rsid w:val="0051781D"/>
    <w:rsid w:val="00527F01"/>
    <w:rsid w:val="00540C58"/>
    <w:rsid w:val="0054187A"/>
    <w:rsid w:val="00547568"/>
    <w:rsid w:val="005530CA"/>
    <w:rsid w:val="0055529B"/>
    <w:rsid w:val="00562DDC"/>
    <w:rsid w:val="00567D7C"/>
    <w:rsid w:val="005707B9"/>
    <w:rsid w:val="0057287C"/>
    <w:rsid w:val="00590C04"/>
    <w:rsid w:val="00591CA6"/>
    <w:rsid w:val="00595A1E"/>
    <w:rsid w:val="005A115A"/>
    <w:rsid w:val="005A15D7"/>
    <w:rsid w:val="005B7220"/>
    <w:rsid w:val="005C0026"/>
    <w:rsid w:val="005C169D"/>
    <w:rsid w:val="005D0A4F"/>
    <w:rsid w:val="005F0B34"/>
    <w:rsid w:val="005F36AC"/>
    <w:rsid w:val="005F4207"/>
    <w:rsid w:val="005F49E5"/>
    <w:rsid w:val="006004D2"/>
    <w:rsid w:val="00603C6F"/>
    <w:rsid w:val="00605C92"/>
    <w:rsid w:val="006124B4"/>
    <w:rsid w:val="00613B89"/>
    <w:rsid w:val="00626C00"/>
    <w:rsid w:val="00632CED"/>
    <w:rsid w:val="00635EA6"/>
    <w:rsid w:val="00644D80"/>
    <w:rsid w:val="00645ED0"/>
    <w:rsid w:val="00656CD9"/>
    <w:rsid w:val="00665994"/>
    <w:rsid w:val="006713CE"/>
    <w:rsid w:val="00674919"/>
    <w:rsid w:val="00680145"/>
    <w:rsid w:val="0068571B"/>
    <w:rsid w:val="00696114"/>
    <w:rsid w:val="00697899"/>
    <w:rsid w:val="006A07ED"/>
    <w:rsid w:val="006A1AB2"/>
    <w:rsid w:val="006A2476"/>
    <w:rsid w:val="006C2667"/>
    <w:rsid w:val="006C4D86"/>
    <w:rsid w:val="006C5653"/>
    <w:rsid w:val="006F7184"/>
    <w:rsid w:val="007060CF"/>
    <w:rsid w:val="00722F89"/>
    <w:rsid w:val="00751914"/>
    <w:rsid w:val="0075740C"/>
    <w:rsid w:val="00770EF8"/>
    <w:rsid w:val="00774F66"/>
    <w:rsid w:val="00785467"/>
    <w:rsid w:val="00785AA1"/>
    <w:rsid w:val="00795BEE"/>
    <w:rsid w:val="007A20BA"/>
    <w:rsid w:val="007A4B62"/>
    <w:rsid w:val="007B0384"/>
    <w:rsid w:val="007B36C8"/>
    <w:rsid w:val="007B36D9"/>
    <w:rsid w:val="007B772E"/>
    <w:rsid w:val="007C5531"/>
    <w:rsid w:val="007D1FFF"/>
    <w:rsid w:val="007D41DB"/>
    <w:rsid w:val="007D7674"/>
    <w:rsid w:val="007F01D6"/>
    <w:rsid w:val="0080387D"/>
    <w:rsid w:val="00805027"/>
    <w:rsid w:val="00806F2B"/>
    <w:rsid w:val="0082250E"/>
    <w:rsid w:val="00827EE2"/>
    <w:rsid w:val="00832070"/>
    <w:rsid w:val="00857569"/>
    <w:rsid w:val="00860D97"/>
    <w:rsid w:val="0086101D"/>
    <w:rsid w:val="00863F35"/>
    <w:rsid w:val="00872AC7"/>
    <w:rsid w:val="00873A58"/>
    <w:rsid w:val="00875187"/>
    <w:rsid w:val="0088258F"/>
    <w:rsid w:val="00890A63"/>
    <w:rsid w:val="0089212B"/>
    <w:rsid w:val="00892B80"/>
    <w:rsid w:val="00894C24"/>
    <w:rsid w:val="008C2B83"/>
    <w:rsid w:val="008D1005"/>
    <w:rsid w:val="008D69C9"/>
    <w:rsid w:val="008D6C40"/>
    <w:rsid w:val="008D6F2B"/>
    <w:rsid w:val="008E0198"/>
    <w:rsid w:val="008E7B25"/>
    <w:rsid w:val="008F391C"/>
    <w:rsid w:val="008F59EB"/>
    <w:rsid w:val="008F5AAF"/>
    <w:rsid w:val="008F60D7"/>
    <w:rsid w:val="00902AA7"/>
    <w:rsid w:val="009035EC"/>
    <w:rsid w:val="00912468"/>
    <w:rsid w:val="00914A24"/>
    <w:rsid w:val="00915127"/>
    <w:rsid w:val="00915FE7"/>
    <w:rsid w:val="009324AF"/>
    <w:rsid w:val="00953E51"/>
    <w:rsid w:val="00985AC8"/>
    <w:rsid w:val="0099303E"/>
    <w:rsid w:val="009950E5"/>
    <w:rsid w:val="00996D75"/>
    <w:rsid w:val="009C043D"/>
    <w:rsid w:val="009D1A78"/>
    <w:rsid w:val="009D4D71"/>
    <w:rsid w:val="009F12B7"/>
    <w:rsid w:val="009F4EBD"/>
    <w:rsid w:val="009F507C"/>
    <w:rsid w:val="00A02190"/>
    <w:rsid w:val="00A06EE2"/>
    <w:rsid w:val="00A1289E"/>
    <w:rsid w:val="00A27820"/>
    <w:rsid w:val="00A27C5A"/>
    <w:rsid w:val="00A31F35"/>
    <w:rsid w:val="00A440C3"/>
    <w:rsid w:val="00A46052"/>
    <w:rsid w:val="00A471A5"/>
    <w:rsid w:val="00A51A78"/>
    <w:rsid w:val="00A561C5"/>
    <w:rsid w:val="00A61344"/>
    <w:rsid w:val="00A7351E"/>
    <w:rsid w:val="00A73BF8"/>
    <w:rsid w:val="00A80D5F"/>
    <w:rsid w:val="00A82CA7"/>
    <w:rsid w:val="00A86501"/>
    <w:rsid w:val="00A92AEA"/>
    <w:rsid w:val="00AA3C4F"/>
    <w:rsid w:val="00AA4DB0"/>
    <w:rsid w:val="00AA5E9E"/>
    <w:rsid w:val="00AA5F10"/>
    <w:rsid w:val="00AB78D4"/>
    <w:rsid w:val="00AC5370"/>
    <w:rsid w:val="00AE44BD"/>
    <w:rsid w:val="00AE639C"/>
    <w:rsid w:val="00AF55F9"/>
    <w:rsid w:val="00B0265F"/>
    <w:rsid w:val="00B03AD1"/>
    <w:rsid w:val="00B544F7"/>
    <w:rsid w:val="00B5654E"/>
    <w:rsid w:val="00B651EC"/>
    <w:rsid w:val="00B776B4"/>
    <w:rsid w:val="00B8121A"/>
    <w:rsid w:val="00B86496"/>
    <w:rsid w:val="00BA1CD8"/>
    <w:rsid w:val="00BB7E2E"/>
    <w:rsid w:val="00BC0A13"/>
    <w:rsid w:val="00BC275C"/>
    <w:rsid w:val="00BD24FE"/>
    <w:rsid w:val="00BD5F7D"/>
    <w:rsid w:val="00BE3EC9"/>
    <w:rsid w:val="00BF13EC"/>
    <w:rsid w:val="00BF18B1"/>
    <w:rsid w:val="00BF3768"/>
    <w:rsid w:val="00BF4534"/>
    <w:rsid w:val="00BF78EF"/>
    <w:rsid w:val="00C03029"/>
    <w:rsid w:val="00C058CB"/>
    <w:rsid w:val="00C06396"/>
    <w:rsid w:val="00C11B91"/>
    <w:rsid w:val="00C13C51"/>
    <w:rsid w:val="00C22A62"/>
    <w:rsid w:val="00C23A0C"/>
    <w:rsid w:val="00C275BE"/>
    <w:rsid w:val="00C303DC"/>
    <w:rsid w:val="00C340D1"/>
    <w:rsid w:val="00C348AA"/>
    <w:rsid w:val="00C35517"/>
    <w:rsid w:val="00C36425"/>
    <w:rsid w:val="00C36661"/>
    <w:rsid w:val="00C41D82"/>
    <w:rsid w:val="00C4253F"/>
    <w:rsid w:val="00C54070"/>
    <w:rsid w:val="00C55ACD"/>
    <w:rsid w:val="00C64236"/>
    <w:rsid w:val="00C6628D"/>
    <w:rsid w:val="00C70321"/>
    <w:rsid w:val="00C83CFD"/>
    <w:rsid w:val="00C9079F"/>
    <w:rsid w:val="00C9135D"/>
    <w:rsid w:val="00C9228B"/>
    <w:rsid w:val="00C93F52"/>
    <w:rsid w:val="00C96099"/>
    <w:rsid w:val="00CA108D"/>
    <w:rsid w:val="00CA2F2D"/>
    <w:rsid w:val="00CA33F7"/>
    <w:rsid w:val="00CB0716"/>
    <w:rsid w:val="00CC3C8F"/>
    <w:rsid w:val="00CD00BE"/>
    <w:rsid w:val="00CE1DB2"/>
    <w:rsid w:val="00CE708C"/>
    <w:rsid w:val="00CF6D85"/>
    <w:rsid w:val="00D146F2"/>
    <w:rsid w:val="00D15529"/>
    <w:rsid w:val="00D22EF3"/>
    <w:rsid w:val="00D31821"/>
    <w:rsid w:val="00D32BFB"/>
    <w:rsid w:val="00D35DF7"/>
    <w:rsid w:val="00D45618"/>
    <w:rsid w:val="00D53466"/>
    <w:rsid w:val="00D71B15"/>
    <w:rsid w:val="00D72566"/>
    <w:rsid w:val="00D73495"/>
    <w:rsid w:val="00D84CFC"/>
    <w:rsid w:val="00D94DAB"/>
    <w:rsid w:val="00DA1B42"/>
    <w:rsid w:val="00DA1FF1"/>
    <w:rsid w:val="00DB0F5E"/>
    <w:rsid w:val="00DB6545"/>
    <w:rsid w:val="00DB7B1E"/>
    <w:rsid w:val="00DC136B"/>
    <w:rsid w:val="00DC376C"/>
    <w:rsid w:val="00DC6142"/>
    <w:rsid w:val="00DD33D2"/>
    <w:rsid w:val="00DE124C"/>
    <w:rsid w:val="00DE5CB6"/>
    <w:rsid w:val="00DF0B7C"/>
    <w:rsid w:val="00DF26F7"/>
    <w:rsid w:val="00DF56B8"/>
    <w:rsid w:val="00DF674B"/>
    <w:rsid w:val="00E1520E"/>
    <w:rsid w:val="00E16E93"/>
    <w:rsid w:val="00E246DC"/>
    <w:rsid w:val="00E41514"/>
    <w:rsid w:val="00E425E1"/>
    <w:rsid w:val="00E42E5E"/>
    <w:rsid w:val="00E461ED"/>
    <w:rsid w:val="00E46D97"/>
    <w:rsid w:val="00E46E44"/>
    <w:rsid w:val="00E4775F"/>
    <w:rsid w:val="00E53E4A"/>
    <w:rsid w:val="00E550AE"/>
    <w:rsid w:val="00E55617"/>
    <w:rsid w:val="00E74399"/>
    <w:rsid w:val="00E769D5"/>
    <w:rsid w:val="00E8276B"/>
    <w:rsid w:val="00EA0FBB"/>
    <w:rsid w:val="00EA21BA"/>
    <w:rsid w:val="00EA5297"/>
    <w:rsid w:val="00EA77BA"/>
    <w:rsid w:val="00EC48D2"/>
    <w:rsid w:val="00ED04A5"/>
    <w:rsid w:val="00EE1436"/>
    <w:rsid w:val="00EE64DB"/>
    <w:rsid w:val="00EF03CF"/>
    <w:rsid w:val="00EF2F3C"/>
    <w:rsid w:val="00F04006"/>
    <w:rsid w:val="00F04ED2"/>
    <w:rsid w:val="00F055CB"/>
    <w:rsid w:val="00F07B35"/>
    <w:rsid w:val="00F11BA3"/>
    <w:rsid w:val="00F17E1A"/>
    <w:rsid w:val="00F21796"/>
    <w:rsid w:val="00F24228"/>
    <w:rsid w:val="00F312BE"/>
    <w:rsid w:val="00F37624"/>
    <w:rsid w:val="00F37710"/>
    <w:rsid w:val="00F40144"/>
    <w:rsid w:val="00F4057D"/>
    <w:rsid w:val="00F4275C"/>
    <w:rsid w:val="00F456C2"/>
    <w:rsid w:val="00F51880"/>
    <w:rsid w:val="00F518C7"/>
    <w:rsid w:val="00F5206B"/>
    <w:rsid w:val="00F531DA"/>
    <w:rsid w:val="00F55CCD"/>
    <w:rsid w:val="00F6343D"/>
    <w:rsid w:val="00F717E6"/>
    <w:rsid w:val="00F76322"/>
    <w:rsid w:val="00F8148C"/>
    <w:rsid w:val="00F86249"/>
    <w:rsid w:val="00F92D0A"/>
    <w:rsid w:val="00F938BE"/>
    <w:rsid w:val="00F967D4"/>
    <w:rsid w:val="00FA06B5"/>
    <w:rsid w:val="00FB69C3"/>
    <w:rsid w:val="00FC50D8"/>
    <w:rsid w:val="00FC6645"/>
    <w:rsid w:val="00FE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5CFF"/>
  <w15:docId w15:val="{E08EB20E-765A-4E11-8957-C83D6002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C24"/>
    <w:pPr>
      <w:spacing w:before="100" w:beforeAutospacing="1" w:after="0" w:line="240" w:lineRule="auto"/>
      <w:jc w:val="both"/>
    </w:pPr>
    <w:rPr>
      <w:rFonts w:ascii="Courier New" w:eastAsia="Times New Roman" w:hAnsi="Courier New" w:cs="Times New Roman"/>
      <w:sz w:val="24"/>
      <w:szCs w:val="20"/>
      <w:lang w:eastAsia="ru-RU"/>
    </w:rPr>
  </w:style>
  <w:style w:type="paragraph" w:styleId="5">
    <w:name w:val="heading 5"/>
    <w:basedOn w:val="a"/>
    <w:link w:val="50"/>
    <w:qFormat/>
    <w:rsid w:val="0050697E"/>
    <w:pPr>
      <w:spacing w:after="100" w:afterAutospacing="1"/>
      <w:jc w:val="left"/>
      <w:outlineLvl w:val="4"/>
    </w:pPr>
    <w:rPr>
      <w:rFonts w:ascii="Times New Roman" w:hAnsi="Times New Roman"/>
      <w:b/>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94C24"/>
    <w:pPr>
      <w:ind w:left="720"/>
      <w:contextualSpacing/>
    </w:pPr>
  </w:style>
  <w:style w:type="paragraph" w:styleId="a4">
    <w:name w:val="footnote text"/>
    <w:basedOn w:val="a"/>
    <w:link w:val="a5"/>
    <w:semiHidden/>
    <w:rsid w:val="002204C8"/>
    <w:pPr>
      <w:spacing w:before="0" w:beforeAutospacing="0"/>
      <w:jc w:val="left"/>
    </w:pPr>
    <w:rPr>
      <w:sz w:val="20"/>
      <w:lang w:val="x-none"/>
    </w:rPr>
  </w:style>
  <w:style w:type="character" w:customStyle="1" w:styleId="a5">
    <w:name w:val="Текст сноски Знак"/>
    <w:basedOn w:val="a0"/>
    <w:link w:val="a4"/>
    <w:semiHidden/>
    <w:rsid w:val="002204C8"/>
    <w:rPr>
      <w:rFonts w:ascii="Courier New" w:eastAsia="Times New Roman" w:hAnsi="Courier New" w:cs="Times New Roman"/>
      <w:sz w:val="20"/>
      <w:szCs w:val="20"/>
      <w:lang w:val="x-none" w:eastAsia="ru-RU"/>
    </w:rPr>
  </w:style>
  <w:style w:type="paragraph" w:customStyle="1" w:styleId="2">
    <w:name w:val="Абзац списка2"/>
    <w:basedOn w:val="a"/>
    <w:rsid w:val="00C058CB"/>
    <w:pPr>
      <w:ind w:left="720"/>
      <w:contextualSpacing/>
    </w:pPr>
  </w:style>
  <w:style w:type="paragraph" w:styleId="a6">
    <w:name w:val="Balloon Text"/>
    <w:basedOn w:val="a"/>
    <w:link w:val="a7"/>
    <w:uiPriority w:val="99"/>
    <w:semiHidden/>
    <w:unhideWhenUsed/>
    <w:rsid w:val="00C058CB"/>
    <w:pPr>
      <w:spacing w:before="0"/>
    </w:pPr>
    <w:rPr>
      <w:rFonts w:ascii="Tahoma" w:hAnsi="Tahoma" w:cs="Tahoma"/>
      <w:sz w:val="16"/>
      <w:szCs w:val="16"/>
    </w:rPr>
  </w:style>
  <w:style w:type="character" w:customStyle="1" w:styleId="a7">
    <w:name w:val="Текст выноски Знак"/>
    <w:basedOn w:val="a0"/>
    <w:link w:val="a6"/>
    <w:uiPriority w:val="99"/>
    <w:semiHidden/>
    <w:rsid w:val="00C058CB"/>
    <w:rPr>
      <w:rFonts w:ascii="Tahoma" w:eastAsia="Times New Roman" w:hAnsi="Tahoma" w:cs="Tahoma"/>
      <w:sz w:val="16"/>
      <w:szCs w:val="16"/>
      <w:lang w:eastAsia="ru-RU"/>
    </w:rPr>
  </w:style>
  <w:style w:type="character" w:customStyle="1" w:styleId="50">
    <w:name w:val="Заголовок 5 Знак"/>
    <w:basedOn w:val="a0"/>
    <w:link w:val="5"/>
    <w:rsid w:val="0050697E"/>
    <w:rPr>
      <w:rFonts w:ascii="Times New Roman" w:eastAsia="Times New Roman" w:hAnsi="Times New Roman" w:cs="Times New Roman"/>
      <w:b/>
      <w:sz w:val="20"/>
      <w:szCs w:val="20"/>
      <w:lang w:val="x-none" w:eastAsia="ru-RU"/>
    </w:rPr>
  </w:style>
  <w:style w:type="paragraph" w:styleId="a8">
    <w:name w:val="Normal (Web)"/>
    <w:basedOn w:val="a"/>
    <w:rsid w:val="0050697E"/>
    <w:pPr>
      <w:spacing w:after="100" w:afterAutospacing="1"/>
    </w:pPr>
    <w:rPr>
      <w:rFonts w:ascii="Verdana" w:hAnsi="Verdana"/>
      <w:sz w:val="18"/>
      <w:szCs w:val="18"/>
    </w:rPr>
  </w:style>
  <w:style w:type="character" w:customStyle="1" w:styleId="size10">
    <w:name w:val="size10"/>
    <w:rsid w:val="0050697E"/>
    <w:rPr>
      <w:rFonts w:ascii="Verdana" w:hAnsi="Verdana"/>
    </w:rPr>
  </w:style>
  <w:style w:type="paragraph" w:styleId="a9">
    <w:name w:val="List Paragraph"/>
    <w:basedOn w:val="a"/>
    <w:uiPriority w:val="34"/>
    <w:qFormat/>
    <w:rsid w:val="008E7B25"/>
    <w:pPr>
      <w:ind w:left="720"/>
      <w:contextualSpacing/>
    </w:pPr>
  </w:style>
  <w:style w:type="paragraph" w:styleId="aa">
    <w:name w:val="header"/>
    <w:basedOn w:val="a"/>
    <w:link w:val="ab"/>
    <w:uiPriority w:val="99"/>
    <w:unhideWhenUsed/>
    <w:rsid w:val="00166B22"/>
    <w:pPr>
      <w:tabs>
        <w:tab w:val="center" w:pos="4677"/>
        <w:tab w:val="right" w:pos="9355"/>
      </w:tabs>
      <w:spacing w:before="0"/>
    </w:pPr>
  </w:style>
  <w:style w:type="character" w:customStyle="1" w:styleId="ab">
    <w:name w:val="Верхний колонтитул Знак"/>
    <w:basedOn w:val="a0"/>
    <w:link w:val="aa"/>
    <w:uiPriority w:val="99"/>
    <w:rsid w:val="00166B22"/>
    <w:rPr>
      <w:rFonts w:ascii="Courier New" w:eastAsia="Times New Roman" w:hAnsi="Courier New" w:cs="Times New Roman"/>
      <w:sz w:val="24"/>
      <w:szCs w:val="20"/>
      <w:lang w:eastAsia="ru-RU"/>
    </w:rPr>
  </w:style>
  <w:style w:type="paragraph" w:styleId="ac">
    <w:name w:val="footer"/>
    <w:basedOn w:val="a"/>
    <w:link w:val="ad"/>
    <w:unhideWhenUsed/>
    <w:rsid w:val="00166B22"/>
    <w:pPr>
      <w:tabs>
        <w:tab w:val="center" w:pos="4677"/>
        <w:tab w:val="right" w:pos="9355"/>
      </w:tabs>
      <w:spacing w:before="0"/>
    </w:pPr>
  </w:style>
  <w:style w:type="character" w:customStyle="1" w:styleId="ad">
    <w:name w:val="Нижний колонтитул Знак"/>
    <w:basedOn w:val="a0"/>
    <w:link w:val="ac"/>
    <w:rsid w:val="00166B22"/>
    <w:rPr>
      <w:rFonts w:ascii="Courier New" w:eastAsia="Times New Roman" w:hAnsi="Courier New" w:cs="Times New Roman"/>
      <w:sz w:val="24"/>
      <w:szCs w:val="20"/>
      <w:lang w:eastAsia="ru-RU"/>
    </w:rPr>
  </w:style>
  <w:style w:type="paragraph" w:customStyle="1" w:styleId="3">
    <w:name w:val="Абзац списка3"/>
    <w:basedOn w:val="a"/>
    <w:rsid w:val="004C505E"/>
    <w:pPr>
      <w:ind w:left="720"/>
      <w:contextualSpacing/>
    </w:pPr>
  </w:style>
  <w:style w:type="paragraph" w:customStyle="1" w:styleId="4">
    <w:name w:val="Абзац списка4"/>
    <w:basedOn w:val="a"/>
    <w:rsid w:val="009950E5"/>
    <w:pPr>
      <w:ind w:left="720"/>
      <w:contextualSpacing/>
    </w:pPr>
  </w:style>
  <w:style w:type="paragraph" w:styleId="ae">
    <w:name w:val="No Spacing"/>
    <w:uiPriority w:val="1"/>
    <w:qFormat/>
    <w:rsid w:val="00ED04A5"/>
    <w:pPr>
      <w:spacing w:after="0" w:line="240" w:lineRule="auto"/>
    </w:pPr>
    <w:rPr>
      <w:rFonts w:ascii="Calibri" w:eastAsia="Calibri" w:hAnsi="Calibri" w:cs="Times New Roman"/>
    </w:rPr>
  </w:style>
  <w:style w:type="paragraph" w:customStyle="1" w:styleId="51">
    <w:name w:val="Абзац списка5"/>
    <w:basedOn w:val="a"/>
    <w:rsid w:val="00502150"/>
    <w:pPr>
      <w:ind w:left="720"/>
      <w:contextualSpacing/>
    </w:pPr>
  </w:style>
  <w:style w:type="character" w:styleId="af">
    <w:name w:val="page number"/>
    <w:rsid w:val="00502150"/>
    <w:rPr>
      <w:rFonts w:cs="Times New Roman"/>
    </w:rPr>
  </w:style>
  <w:style w:type="paragraph" w:customStyle="1" w:styleId="menubox">
    <w:name w:val="menu_box"/>
    <w:basedOn w:val="a"/>
    <w:rsid w:val="00502150"/>
    <w:pPr>
      <w:spacing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A064-F8E9-445A-933B-2F2FFA06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75</Pages>
  <Words>33110</Words>
  <Characters>188733</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2017-11-20T14:26:00Z</cp:lastPrinted>
  <dcterms:created xsi:type="dcterms:W3CDTF">2017-12-01T20:29:00Z</dcterms:created>
  <dcterms:modified xsi:type="dcterms:W3CDTF">2017-12-03T22:28:00Z</dcterms:modified>
</cp:coreProperties>
</file>