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31" w:rsidRPr="00131F15" w:rsidRDefault="00BE1E31" w:rsidP="00BE1E31">
      <w:pPr>
        <w:spacing w:after="120"/>
        <w:jc w:val="center"/>
        <w:rPr>
          <w:rFonts w:ascii="Book Antiqua" w:hAnsi="Book Antiqua" w:cs="Times New Roman"/>
          <w:b/>
          <w:bCs/>
          <w:color w:val="FF0000"/>
          <w:sz w:val="32"/>
          <w:szCs w:val="32"/>
        </w:rPr>
      </w:pPr>
      <w:r w:rsidRPr="00131F15">
        <w:rPr>
          <w:rFonts w:ascii="Book Antiqua" w:hAnsi="Book Antiqua" w:cs="Times New Roman"/>
          <w:b/>
          <w:bCs/>
          <w:color w:val="FF0000"/>
          <w:sz w:val="32"/>
          <w:szCs w:val="32"/>
        </w:rPr>
        <w:t xml:space="preserve">УСТАВНЫЕ ЧТЕНИЯ </w:t>
      </w:r>
      <w:r w:rsidR="00131F15">
        <w:rPr>
          <w:rFonts w:ascii="Book Antiqua" w:hAnsi="Book Antiqua" w:cs="Times New Roman"/>
          <w:b/>
          <w:bCs/>
          <w:color w:val="FF0000"/>
          <w:sz w:val="32"/>
          <w:szCs w:val="32"/>
        </w:rPr>
        <w:t>ПАСХАЛЬНОЙ ЗАУТРЕНИ</w:t>
      </w:r>
    </w:p>
    <w:p w:rsidR="00BE1E31" w:rsidRDefault="004B2C2F" w:rsidP="00BE1E31">
      <w:pPr>
        <w:spacing w:after="120"/>
        <w:jc w:val="center"/>
        <w:rPr>
          <w:rFonts w:ascii="Book Antiqua" w:hAnsi="Book Antiqua" w:cs="Times New Roman"/>
          <w:sz w:val="20"/>
          <w:szCs w:val="20"/>
        </w:rPr>
      </w:pPr>
      <w:r w:rsidRPr="004B2C2F">
        <w:rPr>
          <w:rFonts w:ascii="Book Antiqua" w:hAnsi="Book Antiqua" w:cs="Times New Roman"/>
          <w:sz w:val="20"/>
          <w:szCs w:val="20"/>
        </w:rPr>
        <w:t>(</w:t>
      </w:r>
      <w:r w:rsidRPr="004B2C2F">
        <w:rPr>
          <w:rFonts w:ascii="Book Antiqua" w:hAnsi="Book Antiqua" w:cs="Times New Roman"/>
          <w:i/>
          <w:iCs/>
          <w:sz w:val="20"/>
          <w:szCs w:val="20"/>
        </w:rPr>
        <w:t>Прим.:</w:t>
      </w:r>
      <w:r>
        <w:rPr>
          <w:rFonts w:ascii="Book Antiqua" w:hAnsi="Book Antiqua" w:cs="Times New Roman"/>
          <w:sz w:val="20"/>
          <w:szCs w:val="20"/>
        </w:rPr>
        <w:t xml:space="preserve"> чтения полунощницы см. в файле Великой субботы)</w:t>
      </w:r>
    </w:p>
    <w:p w:rsidR="004B2C2F" w:rsidRPr="004B2C2F" w:rsidRDefault="004B2C2F" w:rsidP="00BE1E31">
      <w:pPr>
        <w:spacing w:after="120"/>
        <w:jc w:val="center"/>
        <w:rPr>
          <w:rFonts w:ascii="Book Antiqua" w:hAnsi="Book Antiqua" w:cs="Times New Roman"/>
          <w:sz w:val="20"/>
          <w:szCs w:val="20"/>
        </w:rPr>
      </w:pPr>
    </w:p>
    <w:p w:rsidR="00BE1E31" w:rsidRPr="00131F15" w:rsidRDefault="00BE1E31" w:rsidP="00BE1E31">
      <w:pPr>
        <w:spacing w:after="120"/>
        <w:rPr>
          <w:rFonts w:ascii="Book Antiqua" w:hAnsi="Book Antiqua" w:cs="Times New Roman"/>
          <w:color w:val="C00000"/>
          <w:sz w:val="28"/>
          <w:szCs w:val="28"/>
        </w:rPr>
      </w:pPr>
      <w:r w:rsidRPr="00131F15">
        <w:rPr>
          <w:rFonts w:ascii="Book Antiqua" w:hAnsi="Book Antiqua" w:cs="Times New Roman"/>
          <w:b/>
          <w:bCs/>
          <w:color w:val="C00000"/>
          <w:sz w:val="28"/>
          <w:szCs w:val="28"/>
        </w:rPr>
        <w:t xml:space="preserve">1. </w:t>
      </w:r>
      <w:r w:rsidR="000A6216" w:rsidRPr="00131F15">
        <w:rPr>
          <w:rFonts w:ascii="Book Antiqua" w:hAnsi="Book Antiqua" w:cs="Times New Roman"/>
          <w:b/>
          <w:bCs/>
          <w:color w:val="C00000"/>
          <w:sz w:val="28"/>
          <w:szCs w:val="28"/>
        </w:rPr>
        <w:t xml:space="preserve">На </w:t>
      </w:r>
      <w:r w:rsidR="00131F15" w:rsidRPr="00131F15">
        <w:rPr>
          <w:rFonts w:ascii="Book Antiqua" w:hAnsi="Book Antiqua" w:cs="Times New Roman"/>
          <w:b/>
          <w:bCs/>
          <w:color w:val="C00000"/>
          <w:sz w:val="28"/>
          <w:szCs w:val="28"/>
        </w:rPr>
        <w:t>Светлой за</w:t>
      </w:r>
      <w:r w:rsidR="000A6216" w:rsidRPr="00131F15">
        <w:rPr>
          <w:rFonts w:ascii="Book Antiqua" w:hAnsi="Book Antiqua" w:cs="Times New Roman"/>
          <w:b/>
          <w:bCs/>
          <w:color w:val="C00000"/>
          <w:sz w:val="28"/>
          <w:szCs w:val="28"/>
        </w:rPr>
        <w:t>у</w:t>
      </w:r>
      <w:bookmarkStart w:id="0" w:name="_GoBack"/>
      <w:bookmarkEnd w:id="0"/>
      <w:r w:rsidR="000A6216" w:rsidRPr="00131F15">
        <w:rPr>
          <w:rFonts w:ascii="Book Antiqua" w:hAnsi="Book Antiqua" w:cs="Times New Roman"/>
          <w:b/>
          <w:bCs/>
          <w:color w:val="C00000"/>
          <w:sz w:val="28"/>
          <w:szCs w:val="28"/>
        </w:rPr>
        <w:t>трене</w:t>
      </w:r>
      <w:r w:rsidR="00131F15" w:rsidRPr="00131F15">
        <w:rPr>
          <w:rFonts w:ascii="Book Antiqua" w:hAnsi="Book Antiqua" w:cs="Times New Roman"/>
          <w:b/>
          <w:bCs/>
          <w:color w:val="C00000"/>
          <w:sz w:val="28"/>
          <w:szCs w:val="28"/>
        </w:rPr>
        <w:t>, после 3-й песни канона и ипакои</w:t>
      </w:r>
    </w:p>
    <w:p w:rsidR="00131F15" w:rsidRPr="00131F15" w:rsidRDefault="002551CD" w:rsidP="00131F15">
      <w:pPr>
        <w:spacing w:after="120"/>
        <w:rPr>
          <w:rFonts w:ascii="Book Antiqua" w:hAnsi="Book Antiqua" w:cs="Times New Roman"/>
          <w:color w:val="FF0000"/>
          <w:sz w:val="28"/>
          <w:szCs w:val="28"/>
        </w:rPr>
      </w:pPr>
      <w:r w:rsidRPr="00131F15">
        <w:rPr>
          <w:rFonts w:ascii="Book Antiqua" w:hAnsi="Book Antiqua" w:cs="Times New Roman"/>
          <w:i/>
          <w:iCs/>
          <w:color w:val="FF0000"/>
          <w:sz w:val="28"/>
          <w:szCs w:val="28"/>
        </w:rPr>
        <w:t xml:space="preserve">Свт. </w:t>
      </w:r>
      <w:r w:rsidR="00131F15" w:rsidRPr="00131F15">
        <w:rPr>
          <w:rFonts w:ascii="Book Antiqua" w:hAnsi="Book Antiqua" w:cs="Times New Roman"/>
          <w:i/>
          <w:iCs/>
          <w:color w:val="FF0000"/>
          <w:sz w:val="28"/>
          <w:szCs w:val="28"/>
        </w:rPr>
        <w:t>Григорий Богослов</w:t>
      </w:r>
      <w:r w:rsidRPr="00131F15">
        <w:rPr>
          <w:rFonts w:ascii="Book Antiqua" w:hAnsi="Book Antiqua" w:cs="Times New Roman"/>
          <w:i/>
          <w:iCs/>
          <w:color w:val="FF0000"/>
          <w:sz w:val="28"/>
          <w:szCs w:val="28"/>
        </w:rPr>
        <w:t>,</w:t>
      </w:r>
      <w:r w:rsidRPr="00131F15">
        <w:rPr>
          <w:rFonts w:ascii="Book Antiqua" w:hAnsi="Book Antiqua" w:cs="Times New Roman"/>
          <w:color w:val="FF0000"/>
          <w:sz w:val="28"/>
          <w:szCs w:val="28"/>
        </w:rPr>
        <w:t xml:space="preserve"> </w:t>
      </w:r>
      <w:r w:rsidR="00131F15" w:rsidRPr="00131F15">
        <w:rPr>
          <w:rFonts w:ascii="Book Antiqua" w:hAnsi="Book Antiqua" w:cs="Times New Roman"/>
          <w:color w:val="FF0000"/>
          <w:sz w:val="28"/>
          <w:szCs w:val="28"/>
        </w:rPr>
        <w:t>Слово</w:t>
      </w:r>
      <w:r w:rsidRPr="00131F15">
        <w:rPr>
          <w:rFonts w:ascii="Book Antiqua" w:hAnsi="Book Antiqua" w:cs="Times New Roman"/>
          <w:color w:val="FF0000"/>
          <w:sz w:val="28"/>
          <w:szCs w:val="28"/>
        </w:rPr>
        <w:t xml:space="preserve"> </w:t>
      </w:r>
      <w:r w:rsidR="00131F15" w:rsidRPr="00131F15">
        <w:rPr>
          <w:rFonts w:ascii="Book Antiqua" w:hAnsi="Book Antiqua" w:cs="Times New Roman"/>
          <w:color w:val="FF0000"/>
          <w:sz w:val="28"/>
          <w:szCs w:val="28"/>
        </w:rPr>
        <w:t>45</w:t>
      </w:r>
      <w:r w:rsidRPr="00131F15">
        <w:rPr>
          <w:rFonts w:ascii="Book Antiqua" w:hAnsi="Book Antiqua" w:cs="Times New Roman"/>
          <w:color w:val="FF0000"/>
          <w:sz w:val="28"/>
          <w:szCs w:val="28"/>
        </w:rPr>
        <w:t>-</w:t>
      </w:r>
      <w:r w:rsidR="00131F15" w:rsidRPr="00131F15">
        <w:rPr>
          <w:rFonts w:ascii="Book Antiqua" w:hAnsi="Book Antiqua" w:cs="Times New Roman"/>
          <w:color w:val="FF0000"/>
          <w:sz w:val="28"/>
          <w:szCs w:val="28"/>
        </w:rPr>
        <w:t>е,</w:t>
      </w:r>
      <w:r w:rsidRPr="00131F15">
        <w:rPr>
          <w:rFonts w:ascii="Book Antiqua" w:hAnsi="Book Antiqua" w:cs="Times New Roman"/>
          <w:color w:val="FF0000"/>
          <w:sz w:val="28"/>
          <w:szCs w:val="28"/>
        </w:rPr>
        <w:t xml:space="preserve"> на </w:t>
      </w:r>
      <w:r w:rsidR="00131F15" w:rsidRPr="00131F15">
        <w:rPr>
          <w:rFonts w:ascii="Book Antiqua" w:hAnsi="Book Antiqua" w:cs="Times New Roman"/>
          <w:color w:val="FF0000"/>
          <w:sz w:val="28"/>
          <w:szCs w:val="28"/>
        </w:rPr>
        <w:t>Святую Пасху</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1.</w:t>
      </w:r>
      <w:r w:rsidR="00061210">
        <w:rPr>
          <w:rFonts w:ascii="Book Antiqua" w:hAnsi="Book Antiqua" w:cs="Times New Roman"/>
        </w:rPr>
        <w:t xml:space="preserve"> «</w:t>
      </w:r>
      <w:r w:rsidRPr="00131F15">
        <w:rPr>
          <w:rFonts w:ascii="Book Antiqua" w:hAnsi="Book Antiqua" w:cs="Times New Roman"/>
        </w:rPr>
        <w:t>На стражу мою стал</w:t>
      </w:r>
      <w:r w:rsidR="00061210">
        <w:rPr>
          <w:rFonts w:ascii="Book Antiqua" w:hAnsi="Book Antiqua" w:cs="Times New Roman"/>
        </w:rPr>
        <w:t xml:space="preserve">», — </w:t>
      </w:r>
      <w:r w:rsidRPr="00131F15">
        <w:rPr>
          <w:rFonts w:ascii="Book Antiqua" w:hAnsi="Book Antiqua" w:cs="Times New Roman"/>
        </w:rPr>
        <w:t>говорит чудный Аввакум (Авв.2:1). Стану с ним ныне я, по данным мне от Духа власти и созерцанию;</w:t>
      </w:r>
      <w:r w:rsidR="00061210">
        <w:rPr>
          <w:rFonts w:ascii="Book Antiqua" w:hAnsi="Book Antiqua" w:cs="Times New Roman"/>
        </w:rPr>
        <w:t xml:space="preserve"> «</w:t>
      </w:r>
      <w:r w:rsidRPr="00131F15">
        <w:rPr>
          <w:rFonts w:ascii="Book Antiqua" w:hAnsi="Book Antiqua" w:cs="Times New Roman"/>
        </w:rPr>
        <w:t>посмотрю</w:t>
      </w:r>
      <w:r w:rsidR="00061210">
        <w:rPr>
          <w:rFonts w:ascii="Book Antiqua" w:hAnsi="Book Antiqua" w:cs="Times New Roman"/>
        </w:rPr>
        <w:t xml:space="preserve">» </w:t>
      </w:r>
      <w:r w:rsidRPr="00131F15">
        <w:rPr>
          <w:rFonts w:ascii="Book Antiqua" w:hAnsi="Book Antiqua" w:cs="Times New Roman"/>
        </w:rPr>
        <w:t>и узнаю, что будет мне показано и что</w:t>
      </w:r>
      <w:r w:rsidR="00061210">
        <w:rPr>
          <w:rFonts w:ascii="Book Antiqua" w:hAnsi="Book Antiqua" w:cs="Times New Roman"/>
        </w:rPr>
        <w:t xml:space="preserve"> «</w:t>
      </w:r>
      <w:r w:rsidRPr="00131F15">
        <w:rPr>
          <w:rFonts w:ascii="Book Antiqua" w:hAnsi="Book Antiqua" w:cs="Times New Roman"/>
        </w:rPr>
        <w:t>сказано</w:t>
      </w:r>
      <w:r w:rsidR="00061210">
        <w:rPr>
          <w:rFonts w:ascii="Book Antiqua" w:hAnsi="Book Antiqua" w:cs="Times New Roman"/>
        </w:rPr>
        <w:t>».</w:t>
      </w:r>
      <w:r w:rsidRPr="00131F15">
        <w:rPr>
          <w:rFonts w:ascii="Book Antiqua" w:hAnsi="Book Antiqua" w:cs="Times New Roman"/>
        </w:rPr>
        <w:t xml:space="preserve"> Я стоял и смотрел: и вот муж, восшедший на облака, муж весьма высокий, и</w:t>
      </w:r>
      <w:r w:rsidR="00061210">
        <w:rPr>
          <w:rFonts w:ascii="Book Antiqua" w:hAnsi="Book Antiqua" w:cs="Times New Roman"/>
        </w:rPr>
        <w:t xml:space="preserve"> «</w:t>
      </w:r>
      <w:r w:rsidRPr="00131F15">
        <w:rPr>
          <w:rFonts w:ascii="Book Antiqua" w:hAnsi="Book Antiqua" w:cs="Times New Roman"/>
        </w:rPr>
        <w:t>образ его как вид Ангела</w:t>
      </w:r>
      <w:r w:rsidR="00061210">
        <w:rPr>
          <w:rFonts w:ascii="Book Antiqua" w:hAnsi="Book Antiqua" w:cs="Times New Roman"/>
        </w:rPr>
        <w:t xml:space="preserve">» </w:t>
      </w:r>
      <w:r w:rsidRPr="00131F15">
        <w:rPr>
          <w:rFonts w:ascii="Book Antiqua" w:hAnsi="Book Antiqua" w:cs="Times New Roman"/>
        </w:rPr>
        <w:t>(Суд.13:6), и одежда его, как блистание летящей молнии. Он воздел руку к востоку, воскликнул громким голосом (а глас его, как глас трубы, и вокруг его как бы</w:t>
      </w:r>
      <w:r w:rsidR="00061210">
        <w:rPr>
          <w:rFonts w:ascii="Book Antiqua" w:hAnsi="Book Antiqua" w:cs="Times New Roman"/>
        </w:rPr>
        <w:t xml:space="preserve"> «</w:t>
      </w:r>
      <w:r w:rsidRPr="00131F15">
        <w:rPr>
          <w:rFonts w:ascii="Book Antiqua" w:hAnsi="Book Antiqua" w:cs="Times New Roman"/>
        </w:rPr>
        <w:t>воинство небесное») и сказал:</w:t>
      </w:r>
      <w:r w:rsidR="00061210">
        <w:rPr>
          <w:rFonts w:ascii="Book Antiqua" w:hAnsi="Book Antiqua" w:cs="Times New Roman"/>
        </w:rPr>
        <w:t xml:space="preserve"> «</w:t>
      </w:r>
      <w:r w:rsidRPr="00131F15">
        <w:rPr>
          <w:rFonts w:ascii="Book Antiqua" w:hAnsi="Book Antiqua" w:cs="Times New Roman"/>
        </w:rPr>
        <w:t>Ныне спасение миру, миру видимому и миру невидимому! Христос из мертвых</w:t>
      </w:r>
      <w:r w:rsidR="00061210">
        <w:rPr>
          <w:rFonts w:ascii="Book Antiqua" w:hAnsi="Book Antiqua" w:cs="Times New Roman"/>
        </w:rPr>
        <w:t xml:space="preserve"> — </w:t>
      </w:r>
      <w:r w:rsidRPr="00131F15">
        <w:rPr>
          <w:rFonts w:ascii="Book Antiqua" w:hAnsi="Book Antiqua" w:cs="Times New Roman"/>
        </w:rPr>
        <w:t>восстаньте с Ним и вы; Христос во славе Своей,</w:t>
      </w:r>
      <w:r w:rsidR="00061210">
        <w:rPr>
          <w:rFonts w:ascii="Book Antiqua" w:hAnsi="Book Antiqua" w:cs="Times New Roman"/>
        </w:rPr>
        <w:t xml:space="preserve"> — </w:t>
      </w:r>
      <w:r w:rsidRPr="00131F15">
        <w:rPr>
          <w:rFonts w:ascii="Book Antiqua" w:hAnsi="Book Antiqua" w:cs="Times New Roman"/>
        </w:rPr>
        <w:t>восходите и вы; Христос из гроба,</w:t>
      </w:r>
      <w:r w:rsidR="00061210">
        <w:rPr>
          <w:rFonts w:ascii="Book Antiqua" w:hAnsi="Book Antiqua" w:cs="Times New Roman"/>
        </w:rPr>
        <w:t xml:space="preserve"> — </w:t>
      </w:r>
      <w:r w:rsidRPr="00131F15">
        <w:rPr>
          <w:rFonts w:ascii="Book Antiqua" w:hAnsi="Book Antiqua" w:cs="Times New Roman"/>
        </w:rPr>
        <w:t>освобождайтесь от уз греха; отверзаются врата ада, истребляется смерть, отлагается ветхий Адам, совершается новый:</w:t>
      </w:r>
      <w:r w:rsidR="00061210">
        <w:rPr>
          <w:rFonts w:ascii="Book Antiqua" w:hAnsi="Book Antiqua" w:cs="Times New Roman"/>
        </w:rPr>
        <w:t xml:space="preserve"> «</w:t>
      </w:r>
      <w:r w:rsidRPr="00131F15">
        <w:rPr>
          <w:rFonts w:ascii="Book Antiqua" w:hAnsi="Book Antiqua" w:cs="Times New Roman"/>
        </w:rPr>
        <w:t>кто во Христе, тот новая тварь</w:t>
      </w:r>
      <w:r w:rsidR="00061210">
        <w:rPr>
          <w:rFonts w:ascii="Book Antiqua" w:hAnsi="Book Antiqua" w:cs="Times New Roman"/>
        </w:rPr>
        <w:t xml:space="preserve">» </w:t>
      </w:r>
      <w:r w:rsidRPr="00131F15">
        <w:rPr>
          <w:rFonts w:ascii="Book Antiqua" w:hAnsi="Book Antiqua" w:cs="Times New Roman"/>
        </w:rPr>
        <w:t>(2Кор.5:17); обновляйтесь</w:t>
      </w:r>
      <w:r w:rsidR="00061210">
        <w:rPr>
          <w:rFonts w:ascii="Book Antiqua" w:hAnsi="Book Antiqua" w:cs="Times New Roman"/>
        </w:rPr>
        <w:t>».</w:t>
      </w:r>
      <w:r w:rsidRPr="00131F15">
        <w:rPr>
          <w:rFonts w:ascii="Book Antiqua" w:hAnsi="Book Antiqua" w:cs="Times New Roman"/>
        </w:rPr>
        <w:t xml:space="preserve"> Так говорил он, а другие воспели то же, что и прежде, когда явился нам Христос через дольнее рождение:</w:t>
      </w:r>
      <w:r w:rsidR="00061210">
        <w:rPr>
          <w:rFonts w:ascii="Book Antiqua" w:hAnsi="Book Antiqua" w:cs="Times New Roman"/>
        </w:rPr>
        <w:t xml:space="preserve"> «</w:t>
      </w:r>
      <w:r w:rsidRPr="00131F15">
        <w:rPr>
          <w:rFonts w:ascii="Book Antiqua" w:hAnsi="Book Antiqua" w:cs="Times New Roman"/>
        </w:rPr>
        <w:t>Слава в вышних Богу, и на земле мир, во человеках благоволение</w:t>
      </w:r>
      <w:r w:rsidR="00061210">
        <w:rPr>
          <w:rFonts w:ascii="Book Antiqua" w:hAnsi="Book Antiqua" w:cs="Times New Roman"/>
        </w:rPr>
        <w:t xml:space="preserve">» </w:t>
      </w:r>
      <w:r w:rsidRPr="00131F15">
        <w:rPr>
          <w:rFonts w:ascii="Book Antiqua" w:hAnsi="Book Antiqua" w:cs="Times New Roman"/>
        </w:rPr>
        <w:t>(Лк.2:14).</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2. С ними и я (о если бы иметь мне и голос, достойный ангельской песни и оглашающий концы мира!) вещаю вам так: Пасха! Господня Пасха! Я еще скажу в честь Троицы: Пасха! Она у нас праздников праздник и торжество торжеств; настолько превосходит все торжества, не только человеческие и земные, но даже Христовы и для Христа совершаемые, насколько солнце превосходит звезды. Прекрасно у нас и вчера блистало и сияло все светом, каким наполнили мы и частные дома, и места общественные, когда люди, всякого почти рода и всякого звания, щедрыми огнями осветили ночь, в образ великого света, света, каким небо сияет свыше, озаряя целый мир своими красотами, света премирного, который в ангелах, первой светлой природе после Первого Естества, из Него источается,</w:t>
      </w:r>
      <w:r w:rsidR="00061210">
        <w:rPr>
          <w:rFonts w:ascii="Book Antiqua" w:hAnsi="Book Antiqua" w:cs="Times New Roman"/>
        </w:rPr>
        <w:t xml:space="preserve"> — </w:t>
      </w:r>
      <w:r w:rsidRPr="00131F15">
        <w:rPr>
          <w:rFonts w:ascii="Book Antiqua" w:hAnsi="Book Antiqua" w:cs="Times New Roman"/>
        </w:rPr>
        <w:t>и Света в Троице, Которой составлен всякий свет, от неделимого Света разделяемый и украшаемый. Но прекраснее и блистательнее нынешняя светозарность, потому что вчерашний свет был предтечей великого и воскресшего Света, и как бы предпраздничным весельем; а ныне празднуем само воскресение, не ожидаемое еще, но уже совершившееся и примиряющее собой весь мир.</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3. Поэтому иные пусть принесут какие ни есть другие плоды, и всякий пусть предложит времени свой дар</w:t>
      </w:r>
      <w:r w:rsidR="00061210">
        <w:rPr>
          <w:rFonts w:ascii="Book Antiqua" w:hAnsi="Book Antiqua" w:cs="Times New Roman"/>
        </w:rPr>
        <w:t xml:space="preserve"> — </w:t>
      </w:r>
      <w:r w:rsidRPr="00131F15">
        <w:rPr>
          <w:rFonts w:ascii="Book Antiqua" w:hAnsi="Book Antiqua" w:cs="Times New Roman"/>
        </w:rPr>
        <w:t>дар праздничный, большой или малый, но духовный и Богу угодный, сколько у каждого достанет на то сил. Ибо дар соразмерный достоинству едва ли принесут и ангелы</w:t>
      </w:r>
      <w:r w:rsidR="00061210">
        <w:rPr>
          <w:rFonts w:ascii="Book Antiqua" w:hAnsi="Book Antiqua" w:cs="Times New Roman"/>
        </w:rPr>
        <w:t xml:space="preserve"> — </w:t>
      </w:r>
      <w:r w:rsidRPr="00131F15">
        <w:rPr>
          <w:rFonts w:ascii="Book Antiqua" w:hAnsi="Book Antiqua" w:cs="Times New Roman"/>
        </w:rPr>
        <w:t>существа первые, духовные и чистые, зрители и свидетели горней славы, хотя они способны к совершеннейшему песнословию. А я принесу в дар слово, как лучшее и драгоценнейшее из всего, что имею, наипаче же, когда воспеваю Слово за благодеяние к разумному естеству. С этого и начну. Ибо, принося в жертву слово о великой Жертве и о величайшем из дней, не могу не востечь к Богу и не в Нем положить для себя начало. И вы, услаждающиеся подобными предметами, чтобы выйти вам отсюда, насладившимися действительно неудобоистощаемым, поскольку слово у меня о Боге и божественно, очистите и ум, и слух, и мысль. Слово же будет самое полное и вместе самое краткое, как не огорчит недостатком, так не наскучит и излишеством.</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4. Бог всегда был, есть и будет, или, лучше сказать, всегда есть, ибо слова был и будет означают деления нашего времени и свойственны естеству преходящему, а</w:t>
      </w:r>
      <w:r w:rsidR="00061210">
        <w:rPr>
          <w:rFonts w:ascii="Book Antiqua" w:hAnsi="Book Antiqua" w:cs="Times New Roman"/>
        </w:rPr>
        <w:t xml:space="preserve"> «</w:t>
      </w:r>
      <w:r w:rsidRPr="00131F15">
        <w:rPr>
          <w:rFonts w:ascii="Book Antiqua" w:hAnsi="Book Antiqua" w:cs="Times New Roman"/>
        </w:rPr>
        <w:t>Сущий</w:t>
      </w:r>
      <w:r w:rsidR="00061210">
        <w:rPr>
          <w:rFonts w:ascii="Book Antiqua" w:hAnsi="Book Antiqua" w:cs="Times New Roman"/>
        </w:rPr>
        <w:t xml:space="preserve">» — </w:t>
      </w:r>
      <w:r w:rsidRPr="00131F15">
        <w:rPr>
          <w:rFonts w:ascii="Book Antiqua" w:hAnsi="Book Antiqua" w:cs="Times New Roman"/>
        </w:rPr>
        <w:t xml:space="preserve">всегда. И этим именем именует Он Сам Себя, беседуя с Моисеем на горе (Исх.3:14); потому </w:t>
      </w:r>
      <w:r w:rsidRPr="00131F15">
        <w:rPr>
          <w:rFonts w:ascii="Book Antiqua" w:hAnsi="Book Antiqua" w:cs="Times New Roman"/>
        </w:rPr>
        <w:lastRenderedPageBreak/>
        <w:t>что сосредоточивает в Себе Самом всецелое бытие, которое не начиналось и не прекратится. Как некое море сущности, не определенное и бесконечное, простирающееся за пределы всякого представления о времени и естестве, одним умом (и то весьма не ясно и недостаточно</w:t>
      </w:r>
      <w:r w:rsidR="00061210">
        <w:rPr>
          <w:rFonts w:ascii="Book Antiqua" w:hAnsi="Book Antiqua" w:cs="Times New Roman"/>
        </w:rPr>
        <w:t xml:space="preserve"> — </w:t>
      </w:r>
      <w:r w:rsidRPr="00131F15">
        <w:rPr>
          <w:rFonts w:ascii="Book Antiqua" w:hAnsi="Book Antiqua" w:cs="Times New Roman"/>
        </w:rPr>
        <w:t>не в рассуждении того, что есть в Нем Самом, но в рассуждении того, что окрест Его), через набрасывание некоторых очертаний, оттеняется Он в один какой-то облик действительности, убегающий прежде, нежели будет уловлен, и ускользающий прежде, нежели умопредставлен, настолько же обнимающий сиянием владычественное в нас, если оно очищено, насколько быстрота летящей молнии озаряет взор. И это, кажется мне, для того, чтобы постигаемым привлекать к Себе (ибо совершенно непостижимое безнадежно и недоступно), а непостижимым приводит в удивление, через удивление же возбуждать большее желание и через желание очищать, а через очищение делать богоподобными; и когда сделаемся такими, уже беседовать как с вечными (дерзнет слово изречь нечто смелое)</w:t>
      </w:r>
      <w:r w:rsidR="00061210">
        <w:rPr>
          <w:rFonts w:ascii="Book Antiqua" w:hAnsi="Book Antiqua" w:cs="Times New Roman"/>
        </w:rPr>
        <w:t xml:space="preserve"> — </w:t>
      </w:r>
      <w:r w:rsidRPr="00131F15">
        <w:rPr>
          <w:rFonts w:ascii="Book Antiqua" w:hAnsi="Book Antiqua" w:cs="Times New Roman"/>
        </w:rPr>
        <w:t>беседовать Богу, вступившему в единение с богами и познанному ими, может быть настолько же, насколько Он знает познанных им (1Кор.13:12).</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5. Итак, Божество беспредельно и неудобосозерцаемо. В нем совершенно постижимо это одно</w:t>
      </w:r>
      <w:r w:rsidR="00061210">
        <w:rPr>
          <w:rFonts w:ascii="Book Antiqua" w:hAnsi="Book Antiqua" w:cs="Times New Roman"/>
        </w:rPr>
        <w:t xml:space="preserve"> — </w:t>
      </w:r>
      <w:r w:rsidRPr="00131F15">
        <w:rPr>
          <w:rFonts w:ascii="Book Antiqua" w:hAnsi="Book Antiqua" w:cs="Times New Roman"/>
        </w:rPr>
        <w:t>Его беспредельность, хотя иной и почитает принадлежностью простого естества</w:t>
      </w:r>
      <w:r w:rsidR="00061210">
        <w:rPr>
          <w:rFonts w:ascii="Book Antiqua" w:hAnsi="Book Antiqua" w:cs="Times New Roman"/>
        </w:rPr>
        <w:t xml:space="preserve"> — </w:t>
      </w:r>
      <w:r w:rsidRPr="00131F15">
        <w:rPr>
          <w:rFonts w:ascii="Book Antiqua" w:hAnsi="Book Antiqua" w:cs="Times New Roman"/>
        </w:rPr>
        <w:t>быть или вовсе непостижимым, или совершенно постижимым. Но исследуем, что составляет сущность простого естества, потому что простота не составляет еще его естества, точно так же, как и в сложных существах не составляет естества одна только сложность. Разум, рассматривая беспредельное в двух отношениях</w:t>
      </w:r>
      <w:r w:rsidR="00061210">
        <w:rPr>
          <w:rFonts w:ascii="Book Antiqua" w:hAnsi="Book Antiqua" w:cs="Times New Roman"/>
        </w:rPr>
        <w:t xml:space="preserve"> — </w:t>
      </w:r>
      <w:r w:rsidRPr="00131F15">
        <w:rPr>
          <w:rFonts w:ascii="Book Antiqua" w:hAnsi="Book Antiqua" w:cs="Times New Roman"/>
        </w:rPr>
        <w:t>в отношении к началу и в отношении к концу (ибо беспредельное простирается далее начала и конца и не заключается между ними), когда устремит взор свой на горнюю бездну и не находит, на чем остановиться, или где положить предел своим представлениям о Боге, тогда беспредельное и неисследимое называет безначальным, а когда, устремившись в дольнюю бездну, испытывает подобное прежнему, тогда называет его бессмертным и нетленным; когда же сводит в единство то и другое, тогда именует вечным; ибо вечность не есть ни время, ни часть времени, потому что она неизмерима. Но что для нас время, измеряемое движением солнца, то для вечных вечность, нечто сопряженное с вечными существами и как бы некоторое временное движение и расстояние.</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6. Этим да ограничится ныне любомудрствование наше о Боге, потому что нет времени распространяться, и предмет моего слова составляет не богословие, но Божие домостроительство. Когда же именую Бога, разумею Отца и Сына и Святого Духа, какие разделяя Божества далее этого числа Лиц, чтобы не ввести множество богов, так не ограничивая меньшим числом, чтобы не осуждали нас в скудости Божества, когда впадем или в иудейство, защищая единоначалие, или в язычество, защищая многоначалие. В обоих случаях зло равно, хотя от противоположных причин. Таково Святое Святых, скрываемое и от самих Серафимов и прославляемое тремя Святынями, которые сходятся в единое Господство и Божество, о чем другой некто прекрасно и весьма высоко любомудрствовал прежде нас.</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 xml:space="preserve">7. Но поскольку для Благости не довольно было упражняться только в созерцании Себя самой, а надлежало, чтобы благо разливалось, шло дальше и дальше, чтобы число облагодетельствованных было как можно большее (ибо это свойственно высочайшей Благости), то Бог измышляет, во-первых, ангельские и небесные силы. И мысль стала делом, которое исполнено Словом и совершено Духом. Так произошли вторые светлости, служители первой Светлости, понимать ли под ними разумных духов, или как бы невещественный и бесплотный огонь, или другое какое естество, наиболее близкое к сказанным. Хотел бы я сказать, что они не движутся на зло и имеют только движение к добру, как сущие окрест Бога и непосредственно озаряемые от Бога (ибо земное пользуется вторичным озарением), но признавать и называть их не неподвижными, а </w:t>
      </w:r>
      <w:r w:rsidRPr="00131F15">
        <w:rPr>
          <w:rFonts w:ascii="Book Antiqua" w:hAnsi="Book Antiqua" w:cs="Times New Roman"/>
        </w:rPr>
        <w:lastRenderedPageBreak/>
        <w:t>неудободвижными, убеждает меня ангел</w:t>
      </w:r>
      <w:r w:rsidR="00061210">
        <w:rPr>
          <w:rFonts w:ascii="Book Antiqua" w:hAnsi="Book Antiqua" w:cs="Times New Roman"/>
        </w:rPr>
        <w:t xml:space="preserve"> — </w:t>
      </w:r>
      <w:r w:rsidRPr="00131F15">
        <w:rPr>
          <w:rFonts w:ascii="Book Antiqua" w:hAnsi="Book Antiqua" w:cs="Times New Roman"/>
        </w:rPr>
        <w:t>по светлости, а за превозношение ставший и называемый тьмой, с подчиненными ему богоотступными силами, которые через свое удаление от добра стали виновниками зла, и нас в него вовлекают. Так и по таким причинам сотворен Богом умный мир, насколько могу об этом любомудрствовать, малым умом взвешивая великое.</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8. Поскольку же первые твари были благоугодны Богу, то измышляет другой мир</w:t>
      </w:r>
      <w:r w:rsidR="00061210">
        <w:rPr>
          <w:rFonts w:ascii="Book Antiqua" w:hAnsi="Book Antiqua" w:cs="Times New Roman"/>
        </w:rPr>
        <w:t xml:space="preserve"> — </w:t>
      </w:r>
      <w:r w:rsidRPr="00131F15">
        <w:rPr>
          <w:rFonts w:ascii="Book Antiqua" w:hAnsi="Book Antiqua" w:cs="Times New Roman"/>
        </w:rPr>
        <w:t xml:space="preserve">вещественный и видимый; и это есть стройный состав неба, земли и того, что между ними, удивительный по прекрасным качествам каждой вещи, и еще более достойный удивления по стройности и согласию целого, в котором и одно к другому, и все ко всему состоит в прекрасном соотношении, служа к полноте единого мира. А этим Бог показал, что Он силен сотворить не только сродное, но и совершенно чуждое Себе естество. Сродны же Божеству природы умные и одним умом постигаемые, совершенно же чужды </w:t>
      </w:r>
      <w:proofErr w:type="gramStart"/>
      <w:r w:rsidRPr="00131F15">
        <w:rPr>
          <w:rFonts w:ascii="Book Antiqua" w:hAnsi="Book Antiqua" w:cs="Times New Roman"/>
        </w:rPr>
        <w:t>твари</w:t>
      </w:r>
      <w:proofErr w:type="gramEnd"/>
      <w:r w:rsidRPr="00131F15">
        <w:rPr>
          <w:rFonts w:ascii="Book Antiqua" w:hAnsi="Book Antiqua" w:cs="Times New Roman"/>
        </w:rPr>
        <w:t xml:space="preserve"> подлежащие чувствам, а и из этих последних еще дальше отстоят от Божественного естества твари вовсе неодушевленные и недвижимые.</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9. Итак, ум и чувство, столь различные между собой, стали в своих пределах и выразили собой величие Зиждительного Слова, как безмолвные хвалители и ясноречивые проповедники великолепия. Но еще не было смешения из ума и чувства, сочетания противоположных</w:t>
      </w:r>
      <w:r w:rsidR="00061210">
        <w:rPr>
          <w:rFonts w:ascii="Book Antiqua" w:hAnsi="Book Antiqua" w:cs="Times New Roman"/>
        </w:rPr>
        <w:t xml:space="preserve"> — </w:t>
      </w:r>
      <w:r w:rsidRPr="00131F15">
        <w:rPr>
          <w:rFonts w:ascii="Book Antiqua" w:hAnsi="Book Antiqua" w:cs="Times New Roman"/>
        </w:rPr>
        <w:t>этого опыта высшей Премудрости, этой щедрости в образовании естеств, и не все богатство Благости было еще обнаружено. Восхотев и это показать, Слово художника созидает живое существо, в котором приведены в единство то и другое, то есть невидимое и видимая природа, созидает, говорю, человека; и из сотворенного уже вещества взяв тело, а от Себя вложив жизнь (что в слове Божием известно под именем души и образа Божия), творит как бы некий второй мир, в малом великий, оставляет на земле иного ангела, из разных природ составленного поклонника, зрителя видимой твари, свидетеля тайн твари умосозерцаемой, царя над тем, что на земле, подчиненного горнему царству, земного и небесного, временного и бессмертного, видимого и умосозерцаемого, ангела, который занимает середину между величием и низостью, один и тот же есть дух и плоть,</w:t>
      </w:r>
      <w:r w:rsidR="00061210">
        <w:rPr>
          <w:rFonts w:ascii="Book Antiqua" w:hAnsi="Book Antiqua" w:cs="Times New Roman"/>
        </w:rPr>
        <w:t xml:space="preserve"> — </w:t>
      </w:r>
      <w:r w:rsidRPr="00131F15">
        <w:rPr>
          <w:rFonts w:ascii="Book Antiqua" w:hAnsi="Book Antiqua" w:cs="Times New Roman"/>
        </w:rPr>
        <w:t>дух ради благодати, плоть ради превозношения, дух, чтобы пребывать и прославлять Благодетеля, плоть, чтобы страдать, и страдая, припоминать и учиться, насколько щедро одарен он величием; творит живое существо, здесь предуготовляемое и переселяемое в иной мир и (что составляет конец тайны) через стремление к Богу достигающее обожения. Ибо умеряемый здесь свет истины служит для меня к тому, чтобы видеть и сносить светлость Божию, достойную Того, Кто связует и разрешает, и опять совокупит превосходнейшим образом.</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10. Этого человека, почтив свободой, чтобы добро принадлежало не меньше избирающему, чем и вложившему семена его, Бог оставил в раю (что бы ни значил этот рай) делателем бессмертных растений</w:t>
      </w:r>
      <w:r w:rsidR="00061210">
        <w:rPr>
          <w:rFonts w:ascii="Book Antiqua" w:hAnsi="Book Antiqua" w:cs="Times New Roman"/>
        </w:rPr>
        <w:t xml:space="preserve"> — </w:t>
      </w:r>
      <w:r w:rsidRPr="00131F15">
        <w:rPr>
          <w:rFonts w:ascii="Book Antiqua" w:hAnsi="Book Antiqua" w:cs="Times New Roman"/>
        </w:rPr>
        <w:t>может быть, божественных помыслов как простых, так и более совершенных, поставил нагим по простоте и безыскусственной жизни, без всякого покрова и ограждения, ибо таковым надлежало быть первозданному. Дает и закон для упражнения свободы. Законом же была заповедь: какими растениями ему пользоваться и какого растения не касаться. А последним было древо познания, и посаженное вначале не злонамеренно, и запрещенное не по зависти (да не отверзают при этом уста богоборцы, и да не подражают змию!); напротив, оно было хорошо для употребляющих благовременно (потому что древо это, по моему умозрению, было созерцание, к которому безопасно приступать могут только обладающие опытом), но не хорошо для простых еще и для неумеренных в своем желании, подобно как и совершенная пища не полезна для слабых и требующих молока.</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lastRenderedPageBreak/>
        <w:t>11. Когда же, из-за зависти дьявола и обольщения жены, которому она сама подверглась как слабейшая и которое произвела как искусная в убеждении (о немощь моя! Ибо немощь прародителя есть и моя собственная), человек забыл данную ему заповедь и побежден горьким вкушением; тогда через грех делается он изгнанником, удаляемым в одно время и от древа жизни, и из рая, и от Бога, облекается в кожаные ризы (может быть, в грубейшую, смертную и противоборствующую плоть), в первый раз познает собственный стыд и укрывается от Бога. Впрочем, и здесь приобретает нечто, именно смерть</w:t>
      </w:r>
      <w:r w:rsidR="00061210">
        <w:rPr>
          <w:rFonts w:ascii="Book Antiqua" w:hAnsi="Book Antiqua" w:cs="Times New Roman"/>
        </w:rPr>
        <w:t xml:space="preserve"> — </w:t>
      </w:r>
      <w:r w:rsidRPr="00131F15">
        <w:rPr>
          <w:rFonts w:ascii="Book Antiqua" w:hAnsi="Book Antiqua" w:cs="Times New Roman"/>
        </w:rPr>
        <w:t>в пресечение греха, чтобы зло не стало бессмертным. Таким образом, само наказание делается человеколюбием, ибо так, в чем я уверен, наказывает Бог.</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12. Но в преграждение многих грехов, какие давал корень повреждения от разных причин и в разные времена, человек и прежде вразумлялся многоразлично: словом, Законом, Пророками, благодеяниями, угрозами, карами, наводнениями, пожарами, войнами, победами, поражениями, знамениями небесными, знамениями в воздухе, на земле, на море, неожиданными поворотами в судьбе людей, городов, народов (все это сглаживало повреждение); наконец, стало нужно сильнейшее средство, по причине сильнейших недугов: человекоубийств, прелюбодеяний, клятвопреступ­лений, муженеистовства и этого последнего и первого из всех зол</w:t>
      </w:r>
      <w:r w:rsidR="00061210">
        <w:rPr>
          <w:rFonts w:ascii="Book Antiqua" w:hAnsi="Book Antiqua" w:cs="Times New Roman"/>
        </w:rPr>
        <w:t xml:space="preserve"> — </w:t>
      </w:r>
      <w:r w:rsidRPr="00131F15">
        <w:rPr>
          <w:rFonts w:ascii="Book Antiqua" w:hAnsi="Book Antiqua" w:cs="Times New Roman"/>
        </w:rPr>
        <w:t>идолослужения и поклонения твари вместо Творца. Поскольку все это требовало сильнейшего средства, то и дается сильнейшее. И оно было следующее.</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13. Само Божие Слово, превечное, невидимое, непостижимое, бестелесное. Начало от Начала, Свет от Света, источник жизни и бессмертия, Отпечаток Первообраза, Печать непереносимая, Образ неизменяемый, определение и слово Отца, приходит к Своему образу, носит плоть ради плоти, соединяется с разумной душой ради моей души, очищая подобное подобным, делается человеком по всему, кроме греха. Хотя чревоносит Дева, в которой душа и тело очищены Духом (ибо надлежало и рождение почтить, и целомудрие предпочесть), однако же Произошедший есть Бог и с воспринятым278 от Него, единое из двух противоположных</w:t>
      </w:r>
      <w:r w:rsidR="00061210">
        <w:rPr>
          <w:rFonts w:ascii="Book Antiqua" w:hAnsi="Book Antiqua" w:cs="Times New Roman"/>
        </w:rPr>
        <w:t xml:space="preserve"> — </w:t>
      </w:r>
      <w:r w:rsidRPr="00131F15">
        <w:rPr>
          <w:rFonts w:ascii="Book Antiqua" w:hAnsi="Book Antiqua" w:cs="Times New Roman"/>
        </w:rPr>
        <w:t>плоти и Духа, из которых Один обожил, другая обожена.</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14. О новое смешение! О чудное растворение! Сущий начинает бытие, Несозданный созидается, Необъемлемый объемлется через разумную душу, посредствующую между Божеством и грубой плотью; Богатящий становится нищим</w:t>
      </w:r>
      <w:r w:rsidR="00061210">
        <w:rPr>
          <w:rFonts w:ascii="Book Antiqua" w:hAnsi="Book Antiqua" w:cs="Times New Roman"/>
        </w:rPr>
        <w:t xml:space="preserve"> — </w:t>
      </w:r>
      <w:r w:rsidRPr="00131F15">
        <w:rPr>
          <w:rFonts w:ascii="Book Antiqua" w:hAnsi="Book Antiqua" w:cs="Times New Roman"/>
        </w:rPr>
        <w:t>нищает до плоти моей, чтобы мне обогатиться Его Божеством; Исполняемый истощается</w:t>
      </w:r>
      <w:r w:rsidR="00061210">
        <w:rPr>
          <w:rFonts w:ascii="Book Antiqua" w:hAnsi="Book Antiqua" w:cs="Times New Roman"/>
        </w:rPr>
        <w:t xml:space="preserve"> — </w:t>
      </w:r>
      <w:r w:rsidRPr="00131F15">
        <w:rPr>
          <w:rFonts w:ascii="Book Antiqua" w:hAnsi="Book Antiqua" w:cs="Times New Roman"/>
        </w:rPr>
        <w:t>истощается ненадолго в славе Своей, чтобы мне быть причастником полноты Его. Какое богатство благости! Что это за таинство о мне? Я получил образ Божий и не сохранил его; Он воспринимает мою плоть, чтобы и образ спасти, и плоть обессмертить. Он вступает во второе с нами общение, которое гораздо чуднее первого, поскольку тогда даровал нам лучшее, а теперь восприемлет худшее; но это боголепнее первого, это выше для имеющих ум.</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15.</w:t>
      </w:r>
      <w:r w:rsidR="00061210">
        <w:rPr>
          <w:rFonts w:ascii="Book Antiqua" w:hAnsi="Book Antiqua" w:cs="Times New Roman"/>
        </w:rPr>
        <w:t xml:space="preserve"> «</w:t>
      </w:r>
      <w:r w:rsidRPr="00131F15">
        <w:rPr>
          <w:rFonts w:ascii="Book Antiqua" w:hAnsi="Book Antiqua" w:cs="Times New Roman"/>
        </w:rPr>
        <w:t>Но что нам до этого?</w:t>
      </w:r>
      <w:r w:rsidR="00061210">
        <w:rPr>
          <w:rFonts w:ascii="Book Antiqua" w:hAnsi="Book Antiqua" w:cs="Times New Roman"/>
        </w:rPr>
        <w:t xml:space="preserve"> — </w:t>
      </w:r>
      <w:r w:rsidRPr="00131F15">
        <w:rPr>
          <w:rFonts w:ascii="Book Antiqua" w:hAnsi="Book Antiqua" w:cs="Times New Roman"/>
        </w:rPr>
        <w:t>скажет, может быть, какой-нибудь чрезмерно ревностный любитель праздников.</w:t>
      </w:r>
      <w:r w:rsidR="00061210">
        <w:rPr>
          <w:rFonts w:ascii="Book Antiqua" w:hAnsi="Book Antiqua" w:cs="Times New Roman"/>
        </w:rPr>
        <w:t xml:space="preserve"> — </w:t>
      </w:r>
      <w:r w:rsidRPr="00131F15">
        <w:rPr>
          <w:rFonts w:ascii="Book Antiqua" w:hAnsi="Book Antiqua" w:cs="Times New Roman"/>
        </w:rPr>
        <w:t>Гони коня к цели,</w:t>
      </w:r>
      <w:r w:rsidR="00061210">
        <w:rPr>
          <w:rFonts w:ascii="Book Antiqua" w:hAnsi="Book Antiqua" w:cs="Times New Roman"/>
        </w:rPr>
        <w:t xml:space="preserve"> — </w:t>
      </w:r>
      <w:r w:rsidRPr="00131F15">
        <w:rPr>
          <w:rFonts w:ascii="Book Antiqua" w:hAnsi="Book Antiqua" w:cs="Times New Roman"/>
        </w:rPr>
        <w:t>любомудрствуй о том, что относится к празднику и для чего собрались мы ныне</w:t>
      </w:r>
      <w:r w:rsidR="00061210">
        <w:rPr>
          <w:rFonts w:ascii="Book Antiqua" w:hAnsi="Book Antiqua" w:cs="Times New Roman"/>
        </w:rPr>
        <w:t>».</w:t>
      </w:r>
      <w:r w:rsidRPr="00131F15">
        <w:rPr>
          <w:rFonts w:ascii="Book Antiqua" w:hAnsi="Book Antiqua" w:cs="Times New Roman"/>
        </w:rPr>
        <w:t xml:space="preserve"> Так и сделаю, хотя начал несколько отдаленно, к чему принужден усердием и словом.</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16. Для любителей учености и изящества неплохо, может быть, кратко разобрать наименование самой Пасхи, ибо такое отступление будет не недостойно слушания. Великая и досточтимая Пасха называется у евреев пасхой на их языке (где слово это значит</w:t>
      </w:r>
      <w:r w:rsidR="00061210">
        <w:rPr>
          <w:rFonts w:ascii="Book Antiqua" w:hAnsi="Book Antiqua" w:cs="Times New Roman"/>
        </w:rPr>
        <w:t xml:space="preserve"> «</w:t>
      </w:r>
      <w:r w:rsidRPr="00131F15">
        <w:rPr>
          <w:rFonts w:ascii="Book Antiqua" w:hAnsi="Book Antiqua" w:cs="Times New Roman"/>
        </w:rPr>
        <w:t>прехождение»)</w:t>
      </w:r>
      <w:r w:rsidR="00061210">
        <w:rPr>
          <w:rFonts w:ascii="Book Antiqua" w:hAnsi="Book Antiqua" w:cs="Times New Roman"/>
        </w:rPr>
        <w:t xml:space="preserve"> — </w:t>
      </w:r>
      <w:r w:rsidRPr="00131F15">
        <w:rPr>
          <w:rFonts w:ascii="Book Antiqua" w:hAnsi="Book Antiqua" w:cs="Times New Roman"/>
        </w:rPr>
        <w:t xml:space="preserve">исторически, по причине бегства и переселения из Египта в Хананею, а духовно, по причине прохождения и восхождения от дольнего к горнему и в землю обетованную. Но во многих местах Писания встречаем, что некоторые названия из неясных изменены на яснейшие, или из грубых на благоприличнейшие; то же видим и здесь. Ибо некоторые, приняв слово это за наименование спасительного страдания, потом </w:t>
      </w:r>
      <w:r w:rsidRPr="00131F15">
        <w:rPr>
          <w:rFonts w:ascii="Book Antiqua" w:hAnsi="Book Antiqua" w:cs="Times New Roman"/>
        </w:rPr>
        <w:lastRenderedPageBreak/>
        <w:t>приспособив к эллинскому языку, после изменения Ф на П, и К на Х, назвали этот день Пасхою279. А привычка к измененному слову сделала его употребительнейшим, потому что оно нравилось слуху народа, как выражение более благочестное.</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17. Божественный Апостол прежде нас еще сказал, что весь Закон есть</w:t>
      </w:r>
      <w:r w:rsidR="00061210">
        <w:rPr>
          <w:rFonts w:ascii="Book Antiqua" w:hAnsi="Book Antiqua" w:cs="Times New Roman"/>
        </w:rPr>
        <w:t xml:space="preserve"> «</w:t>
      </w:r>
      <w:r w:rsidRPr="00131F15">
        <w:rPr>
          <w:rFonts w:ascii="Book Antiqua" w:hAnsi="Book Antiqua" w:cs="Times New Roman"/>
        </w:rPr>
        <w:t>тень будущего</w:t>
      </w:r>
      <w:r w:rsidR="00061210">
        <w:rPr>
          <w:rFonts w:ascii="Book Antiqua" w:hAnsi="Book Antiqua" w:cs="Times New Roman"/>
        </w:rPr>
        <w:t xml:space="preserve">» </w:t>
      </w:r>
      <w:r w:rsidRPr="00131F15">
        <w:rPr>
          <w:rFonts w:ascii="Book Antiqua" w:hAnsi="Book Antiqua" w:cs="Times New Roman"/>
        </w:rPr>
        <w:t>(Кол.2:17) и умопредставляемого. И Бог, говоривший с Моисеем, когда давал об этом законы, сказал:</w:t>
      </w:r>
      <w:r w:rsidR="00061210">
        <w:rPr>
          <w:rFonts w:ascii="Book Antiqua" w:hAnsi="Book Antiqua" w:cs="Times New Roman"/>
        </w:rPr>
        <w:t xml:space="preserve"> «</w:t>
      </w:r>
      <w:r w:rsidRPr="00131F15">
        <w:rPr>
          <w:rFonts w:ascii="Book Antiqua" w:hAnsi="Book Antiqua" w:cs="Times New Roman"/>
        </w:rPr>
        <w:t>Смотри, сделай все по образцу, показанному тебе на горе</w:t>
      </w:r>
      <w:r w:rsidR="00061210">
        <w:rPr>
          <w:rFonts w:ascii="Book Antiqua" w:hAnsi="Book Antiqua" w:cs="Times New Roman"/>
        </w:rPr>
        <w:t xml:space="preserve">» </w:t>
      </w:r>
      <w:r w:rsidRPr="00131F15">
        <w:rPr>
          <w:rFonts w:ascii="Book Antiqua" w:hAnsi="Book Antiqua" w:cs="Times New Roman"/>
        </w:rPr>
        <w:t>(Исх.25:40), давая этим понять, что видимое есть некоторый оттенок и предначертание невидимого. И я уверен, что ничего не установлено было напрасно, без основания, с целью низкой и недостойной Божия законодательства и Моисеева служения, хотя и трудно для каждой тени изобрести особое умозрение, объясняющее все подробности узаконенного относительно самой скинии, мер, вещества, левитов, носивших ее и служивших при ней, и касательно жертв, очищений и приношений. Это удобосозерцаемо только для тех, которые подобны Моисею добродетелью и наиболее приближаются к нему ученостью. Ибо и на самой горе является Бог людям, частью Сам нисходя со Своей высоты, а частью нас возводя от дольней низости, чтобы Недостижимый был постигнут смертной природой, хотя в малой мере и насколько для нее безопасно. Да и невозможно, чтобы тяжесть бренного тела и ума-узника постигла Бога не иначе, как при Божьей помощи. Поэтому и тогда не все, как известно, удостоены одинакового чина и места, но один удостоен того, а другой</w:t>
      </w:r>
      <w:r w:rsidR="00061210">
        <w:rPr>
          <w:rFonts w:ascii="Book Antiqua" w:hAnsi="Book Antiqua" w:cs="Times New Roman"/>
        </w:rPr>
        <w:t xml:space="preserve"> — </w:t>
      </w:r>
      <w:r w:rsidRPr="00131F15">
        <w:rPr>
          <w:rFonts w:ascii="Book Antiqua" w:hAnsi="Book Antiqua" w:cs="Times New Roman"/>
        </w:rPr>
        <w:t>другого, каждый же, как думаю, по мере своего очищения. А иные и совершенно были удалены, и получили дозволение слышать один глас свыше; это те, которые нравами уподоблялись зверям и недостойны были божественных таинств. Впрочем, мы, избрав середину между ними, которые совершенно грубы умом, и теми, которые слишком предаются умозрениям и парениям ума, чтобы не остаться вовсе недеятельными и неподвижными, а также и не стать пытливыми сверх меры, не уклониться и не удалиться от предположенного предмета (одно было бы нечто иудейское и низкое, другое же походило бы на толкование снов, а то и другое равно предосудительно), будем беседовать об этом по мере возможности, не вдаваясь в крайние нелепости, достойные осмеяния.</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18. Рассуждаю же так. Поскольку нас, которые вначале пали через грех и сластолюбие, вовлечены даже в идолопоклонничество и беззаконное кровопролитие, надлежало опять возвести и привести в первобытное состояние, по великому милосердию Бога, Отца нашего, не потерпевшего, чтобы оставалось поврежденным такое произведение руки Его</w:t>
      </w:r>
      <w:r w:rsidR="00061210">
        <w:rPr>
          <w:rFonts w:ascii="Book Antiqua" w:hAnsi="Book Antiqua" w:cs="Times New Roman"/>
        </w:rPr>
        <w:t xml:space="preserve"> — </w:t>
      </w:r>
      <w:r w:rsidRPr="00131F15">
        <w:rPr>
          <w:rFonts w:ascii="Book Antiqua" w:hAnsi="Book Antiqua" w:cs="Times New Roman"/>
        </w:rPr>
        <w:t>человек, то каким образом воссозидается он? И что при этом происходит? Не одобрено сильное врачевание, как неверное и способное произвести новые раны, по причине затвердевшей от времени опухоли; найден же для исправления кроткий и человеколюбивый способ врачевания, потому что и кривая ветвь не выносит внезапного перегиба и усилия выпрямляющей руки и скорее может переломиться, нежели выпрямиться. Горячий и старый конь не терпит мучительной узды без какой-нибудь лести и ласки. Поэтому дается нам в помощь Закон, как бы стена, поставленная между Богом и идолами, чтобы отводить от идолов и приводить нас к Богу. И вначале позволяет он иное маловажное, чтобы приобрести важнейшее. Дозволяет пока жертвы, чтобы восстановить в нас ведение о Боге. Потом, когда наступило время, отменяет и жертвы, постепенными лишениями премудро изменяя нас, и привыкших уже к благопокорности приводя к Евангелию. Так и на этот случай появился написанный Закон, собирающий нас ко Христу, и такова, по моему рассуждению, причина жертв!</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19. Но чтобы познал ты глубину мудрости и богатство неисследимых судов Божиих, сами жертвы не оставил Бог вовсе неосвященными, несовершенными и ограничивающимися одним пролитием крови, но к подзаконным жертвам присоединяется великая и относительно к первому Естеству, так сказать, незакалываемая Жертва</w:t>
      </w:r>
      <w:r w:rsidR="00061210">
        <w:rPr>
          <w:rFonts w:ascii="Book Antiqua" w:hAnsi="Book Antiqua" w:cs="Times New Roman"/>
        </w:rPr>
        <w:t xml:space="preserve"> — </w:t>
      </w:r>
      <w:r w:rsidRPr="00131F15">
        <w:rPr>
          <w:rFonts w:ascii="Book Antiqua" w:hAnsi="Book Antiqua" w:cs="Times New Roman"/>
        </w:rPr>
        <w:t>очищение не малой части Вселенной и не на малое время, но целого мира и вечное. Для этого берется</w:t>
      </w:r>
      <w:r w:rsidR="00061210">
        <w:rPr>
          <w:rFonts w:ascii="Book Antiqua" w:hAnsi="Book Antiqua" w:cs="Times New Roman"/>
        </w:rPr>
        <w:t xml:space="preserve"> </w:t>
      </w:r>
      <w:r w:rsidR="00061210">
        <w:rPr>
          <w:rFonts w:ascii="Book Antiqua" w:hAnsi="Book Antiqua" w:cs="Times New Roman"/>
        </w:rPr>
        <w:lastRenderedPageBreak/>
        <w:t>«</w:t>
      </w:r>
      <w:r w:rsidRPr="00131F15">
        <w:rPr>
          <w:rFonts w:ascii="Book Antiqua" w:hAnsi="Book Antiqua" w:cs="Times New Roman"/>
        </w:rPr>
        <w:t>агнец</w:t>
      </w:r>
      <w:r w:rsidR="00061210">
        <w:rPr>
          <w:rFonts w:ascii="Book Antiqua" w:hAnsi="Book Antiqua" w:cs="Times New Roman"/>
        </w:rPr>
        <w:t xml:space="preserve">» </w:t>
      </w:r>
      <w:r w:rsidRPr="00131F15">
        <w:rPr>
          <w:rFonts w:ascii="Book Antiqua" w:hAnsi="Book Antiqua" w:cs="Times New Roman"/>
        </w:rPr>
        <w:t>(Исх.12:5) по незлобию и как одеяние древней наготы, ибо такова Жертва, за нас принесенная, которая есть и именуется одеждой нетления.</w:t>
      </w:r>
      <w:r w:rsidR="00061210">
        <w:rPr>
          <w:rFonts w:ascii="Book Antiqua" w:hAnsi="Book Antiqua" w:cs="Times New Roman"/>
        </w:rPr>
        <w:t xml:space="preserve"> «</w:t>
      </w:r>
      <w:r w:rsidRPr="00131F15">
        <w:rPr>
          <w:rFonts w:ascii="Book Antiqua" w:hAnsi="Book Antiqua" w:cs="Times New Roman"/>
        </w:rPr>
        <w:t>Совершенна</w:t>
      </w:r>
      <w:r w:rsidR="00061210">
        <w:rPr>
          <w:rFonts w:ascii="Book Antiqua" w:hAnsi="Book Antiqua" w:cs="Times New Roman"/>
        </w:rPr>
        <w:t xml:space="preserve">» </w:t>
      </w:r>
      <w:r w:rsidRPr="00131F15">
        <w:rPr>
          <w:rFonts w:ascii="Book Antiqua" w:hAnsi="Book Antiqua" w:cs="Times New Roman"/>
        </w:rPr>
        <w:t>не только по Божеству, в сравнении с Которым ничего нет совершеннее, но и по воспринятому естеству, которое помазано Божеством, стало тем же с Помазавшим и, осмелюсь сказать, вкупе Богом.</w:t>
      </w:r>
      <w:r w:rsidR="00061210">
        <w:rPr>
          <w:rFonts w:ascii="Book Antiqua" w:hAnsi="Book Antiqua" w:cs="Times New Roman"/>
        </w:rPr>
        <w:t xml:space="preserve"> «</w:t>
      </w:r>
      <w:r w:rsidRPr="00131F15">
        <w:rPr>
          <w:rFonts w:ascii="Book Antiqua" w:hAnsi="Book Antiqua" w:cs="Times New Roman"/>
        </w:rPr>
        <w:t>Мужской пол</w:t>
      </w:r>
      <w:r w:rsidR="00061210">
        <w:rPr>
          <w:rFonts w:ascii="Book Antiqua" w:hAnsi="Book Antiqua" w:cs="Times New Roman"/>
        </w:rPr>
        <w:t>»,</w:t>
      </w:r>
      <w:r w:rsidRPr="00131F15">
        <w:rPr>
          <w:rFonts w:ascii="Book Antiqua" w:hAnsi="Book Antiqua" w:cs="Times New Roman"/>
        </w:rPr>
        <w:t xml:space="preserve"> потому что приносится за Адама, лучше же сказать, потому что крепче крепкого, первого падшего во грехе, особенно же потому, что не имеет в Себе ничего женского, несвойственного мужу, а напротив, по великой власти, силой расторгает девственные и материнские узы и рождается от пророчицы мужской пол, как благовествует Исаия (Ис.8:3).</w:t>
      </w:r>
      <w:r w:rsidR="00061210">
        <w:rPr>
          <w:rFonts w:ascii="Book Antiqua" w:hAnsi="Book Antiqua" w:cs="Times New Roman"/>
        </w:rPr>
        <w:t xml:space="preserve"> «</w:t>
      </w:r>
      <w:r w:rsidRPr="00131F15">
        <w:rPr>
          <w:rFonts w:ascii="Book Antiqua" w:hAnsi="Book Antiqua" w:cs="Times New Roman"/>
        </w:rPr>
        <w:t>Однолетняя</w:t>
      </w:r>
      <w:r w:rsidR="00061210">
        <w:rPr>
          <w:rFonts w:ascii="Book Antiqua" w:hAnsi="Book Antiqua" w:cs="Times New Roman"/>
        </w:rPr>
        <w:t>»,</w:t>
      </w:r>
      <w:r w:rsidRPr="00131F15">
        <w:rPr>
          <w:rFonts w:ascii="Book Antiqua" w:hAnsi="Book Antiqua" w:cs="Times New Roman"/>
        </w:rPr>
        <w:t xml:space="preserve"> как</w:t>
      </w:r>
      <w:r w:rsidR="00061210">
        <w:rPr>
          <w:rFonts w:ascii="Book Antiqua" w:hAnsi="Book Antiqua" w:cs="Times New Roman"/>
        </w:rPr>
        <w:t xml:space="preserve"> «</w:t>
      </w:r>
      <w:r w:rsidRPr="00131F15">
        <w:rPr>
          <w:rFonts w:ascii="Book Antiqua" w:hAnsi="Book Antiqua" w:cs="Times New Roman"/>
        </w:rPr>
        <w:t>солнце правды</w:t>
      </w:r>
      <w:r w:rsidR="00061210">
        <w:rPr>
          <w:rFonts w:ascii="Book Antiqua" w:hAnsi="Book Antiqua" w:cs="Times New Roman"/>
        </w:rPr>
        <w:t xml:space="preserve">» </w:t>
      </w:r>
      <w:r w:rsidRPr="00131F15">
        <w:rPr>
          <w:rFonts w:ascii="Book Antiqua" w:hAnsi="Book Antiqua" w:cs="Times New Roman"/>
        </w:rPr>
        <w:t>(Мал.4:2), или оттоле280 выходящее, или описываемое видимым и к Себе возвращающееся, и как</w:t>
      </w:r>
      <w:r w:rsidR="00061210">
        <w:rPr>
          <w:rFonts w:ascii="Book Antiqua" w:hAnsi="Book Antiqua" w:cs="Times New Roman"/>
        </w:rPr>
        <w:t xml:space="preserve"> «</w:t>
      </w:r>
      <w:r w:rsidRPr="00131F15">
        <w:rPr>
          <w:rFonts w:ascii="Book Antiqua" w:hAnsi="Book Antiqua" w:cs="Times New Roman"/>
        </w:rPr>
        <w:t>благословенный венец благости</w:t>
      </w:r>
      <w:r w:rsidR="00061210">
        <w:rPr>
          <w:rFonts w:ascii="Book Antiqua" w:hAnsi="Book Antiqua" w:cs="Times New Roman"/>
        </w:rPr>
        <w:t xml:space="preserve">» </w:t>
      </w:r>
      <w:r w:rsidRPr="00131F15">
        <w:rPr>
          <w:rFonts w:ascii="Book Antiqua" w:hAnsi="Book Antiqua" w:cs="Times New Roman"/>
        </w:rPr>
        <w:t>(Пс.64:12), повсюду Сам Себе равный и подобный, а сверх этого и как то, чем оживотворяется круг добродетелей, неприметно между собой сливающихся и растворяющихся по закону взаимности и порядка.</w:t>
      </w:r>
      <w:r w:rsidR="00061210">
        <w:rPr>
          <w:rFonts w:ascii="Book Antiqua" w:hAnsi="Book Antiqua" w:cs="Times New Roman"/>
        </w:rPr>
        <w:t xml:space="preserve"> «</w:t>
      </w:r>
      <w:r w:rsidRPr="00131F15">
        <w:rPr>
          <w:rFonts w:ascii="Book Antiqua" w:hAnsi="Book Antiqua" w:cs="Times New Roman"/>
        </w:rPr>
        <w:t>Непорочная</w:t>
      </w:r>
      <w:r w:rsidR="00061210">
        <w:rPr>
          <w:rFonts w:ascii="Book Antiqua" w:hAnsi="Book Antiqua" w:cs="Times New Roman"/>
        </w:rPr>
        <w:t xml:space="preserve">» </w:t>
      </w:r>
      <w:r w:rsidRPr="00131F15">
        <w:rPr>
          <w:rFonts w:ascii="Book Antiqua" w:hAnsi="Book Antiqua" w:cs="Times New Roman"/>
        </w:rPr>
        <w:t>и нескверная, потому что врачует от позора и от недостатков и скверн, произведенных повреждением, ибо хотя воспринял на Себя наши грехи и понес болезни, но Сам не подвергся ничему, требующему излечения.</w:t>
      </w:r>
      <w:r w:rsidR="00061210">
        <w:rPr>
          <w:rFonts w:ascii="Book Antiqua" w:hAnsi="Book Antiqua" w:cs="Times New Roman"/>
        </w:rPr>
        <w:t xml:space="preserve"> «</w:t>
      </w:r>
      <w:r w:rsidRPr="00131F15">
        <w:rPr>
          <w:rFonts w:ascii="Book Antiqua" w:hAnsi="Book Antiqua" w:cs="Times New Roman"/>
        </w:rPr>
        <w:t>Искушен</w:t>
      </w:r>
      <w:r w:rsidR="00061210">
        <w:rPr>
          <w:rFonts w:ascii="Book Antiqua" w:hAnsi="Book Antiqua" w:cs="Times New Roman"/>
        </w:rPr>
        <w:t xml:space="preserve">» </w:t>
      </w:r>
      <w:r w:rsidRPr="00131F15">
        <w:rPr>
          <w:rFonts w:ascii="Book Antiqua" w:hAnsi="Book Antiqua" w:cs="Times New Roman"/>
        </w:rPr>
        <w:t>был</w:t>
      </w:r>
      <w:r w:rsidR="00061210">
        <w:rPr>
          <w:rFonts w:ascii="Book Antiqua" w:hAnsi="Book Antiqua" w:cs="Times New Roman"/>
        </w:rPr>
        <w:t xml:space="preserve"> «</w:t>
      </w:r>
      <w:r w:rsidRPr="00131F15">
        <w:rPr>
          <w:rFonts w:ascii="Book Antiqua" w:hAnsi="Book Antiqua" w:cs="Times New Roman"/>
        </w:rPr>
        <w:t>во всем подобно нам, кроме греха</w:t>
      </w:r>
      <w:r w:rsidR="00061210">
        <w:rPr>
          <w:rFonts w:ascii="Book Antiqua" w:hAnsi="Book Antiqua" w:cs="Times New Roman"/>
        </w:rPr>
        <w:t xml:space="preserve">» </w:t>
      </w:r>
      <w:r w:rsidRPr="00131F15">
        <w:rPr>
          <w:rFonts w:ascii="Book Antiqua" w:hAnsi="Book Antiqua" w:cs="Times New Roman"/>
        </w:rPr>
        <w:t>(Евр.4:15), потому что гонитель</w:t>
      </w:r>
      <w:r w:rsidR="00061210">
        <w:rPr>
          <w:rFonts w:ascii="Book Antiqua" w:hAnsi="Book Antiqua" w:cs="Times New Roman"/>
        </w:rPr>
        <w:t xml:space="preserve"> «</w:t>
      </w:r>
      <w:r w:rsidRPr="00131F15">
        <w:rPr>
          <w:rFonts w:ascii="Book Antiqua" w:hAnsi="Book Antiqua" w:cs="Times New Roman"/>
        </w:rPr>
        <w:t>Света</w:t>
      </w:r>
      <w:r w:rsidR="00061210">
        <w:rPr>
          <w:rFonts w:ascii="Book Antiqua" w:hAnsi="Book Antiqua" w:cs="Times New Roman"/>
        </w:rPr>
        <w:t>»,</w:t>
      </w:r>
      <w:r w:rsidRPr="00131F15">
        <w:rPr>
          <w:rFonts w:ascii="Book Antiqua" w:hAnsi="Book Antiqua" w:cs="Times New Roman"/>
        </w:rPr>
        <w:t xml:space="preserve"> Который</w:t>
      </w:r>
      <w:r w:rsidR="00061210">
        <w:rPr>
          <w:rFonts w:ascii="Book Antiqua" w:hAnsi="Book Antiqua" w:cs="Times New Roman"/>
        </w:rPr>
        <w:t xml:space="preserve"> «</w:t>
      </w:r>
      <w:r w:rsidRPr="00131F15">
        <w:rPr>
          <w:rFonts w:ascii="Book Antiqua" w:hAnsi="Book Antiqua" w:cs="Times New Roman"/>
        </w:rPr>
        <w:t>во тьме светит, Его не объял</w:t>
      </w:r>
      <w:r w:rsidR="00061210">
        <w:rPr>
          <w:rFonts w:ascii="Book Antiqua" w:hAnsi="Book Antiqua" w:cs="Times New Roman"/>
        </w:rPr>
        <w:t xml:space="preserve">» </w:t>
      </w:r>
      <w:r w:rsidRPr="00131F15">
        <w:rPr>
          <w:rFonts w:ascii="Book Antiqua" w:hAnsi="Book Antiqua" w:cs="Times New Roman"/>
        </w:rPr>
        <w:t>(Ин.1:5). Что еще? Упоминается первый месяц, или лучше сказать,</w:t>
      </w:r>
      <w:r w:rsidR="00061210">
        <w:rPr>
          <w:rFonts w:ascii="Book Antiqua" w:hAnsi="Book Antiqua" w:cs="Times New Roman"/>
        </w:rPr>
        <w:t xml:space="preserve"> «</w:t>
      </w:r>
      <w:r w:rsidRPr="00131F15">
        <w:rPr>
          <w:rFonts w:ascii="Book Antiqua" w:hAnsi="Book Antiqua" w:cs="Times New Roman"/>
        </w:rPr>
        <w:t>начало месяцев</w:t>
      </w:r>
      <w:r w:rsidR="00061210">
        <w:rPr>
          <w:rFonts w:ascii="Book Antiqua" w:hAnsi="Book Antiqua" w:cs="Times New Roman"/>
        </w:rPr>
        <w:t xml:space="preserve">» </w:t>
      </w:r>
      <w:r w:rsidRPr="00131F15">
        <w:rPr>
          <w:rFonts w:ascii="Book Antiqua" w:hAnsi="Book Antiqua" w:cs="Times New Roman"/>
        </w:rPr>
        <w:t>(Исх.12:2), или потому что он был таким у евреев издавна, или потому что сделался таким впоследствии, с этого именно времени, и от таинства принял наименование первого.</w:t>
      </w:r>
      <w:r w:rsidR="00061210">
        <w:rPr>
          <w:rFonts w:ascii="Book Antiqua" w:hAnsi="Book Antiqua" w:cs="Times New Roman"/>
        </w:rPr>
        <w:t xml:space="preserve"> «</w:t>
      </w:r>
      <w:r w:rsidRPr="00131F15">
        <w:rPr>
          <w:rFonts w:ascii="Book Antiqua" w:hAnsi="Book Antiqua" w:cs="Times New Roman"/>
        </w:rPr>
        <w:t>В десятый день месяца</w:t>
      </w:r>
      <w:r w:rsidR="00061210">
        <w:rPr>
          <w:rFonts w:ascii="Book Antiqua" w:hAnsi="Book Antiqua" w:cs="Times New Roman"/>
        </w:rPr>
        <w:t xml:space="preserve">» </w:t>
      </w:r>
      <w:r w:rsidRPr="00131F15">
        <w:rPr>
          <w:rFonts w:ascii="Book Antiqua" w:hAnsi="Book Antiqua" w:cs="Times New Roman"/>
        </w:rPr>
        <w:t>(Исх.12:3)</w:t>
      </w:r>
      <w:r w:rsidR="00061210">
        <w:rPr>
          <w:rFonts w:ascii="Book Antiqua" w:hAnsi="Book Antiqua" w:cs="Times New Roman"/>
        </w:rPr>
        <w:t xml:space="preserve"> — </w:t>
      </w:r>
      <w:r w:rsidRPr="00131F15">
        <w:rPr>
          <w:rFonts w:ascii="Book Antiqua" w:hAnsi="Book Antiqua" w:cs="Times New Roman"/>
        </w:rPr>
        <w:t>это самое полное из чисел, первая из единиц совершенная единица и родительница совершенства. Соблюдается до пятого дня (Исх.12:6), может быть потому, что жертва моя есть очистительная для чувств, от которых мое падение и в которых брань, так как они приемлют в себе жало греха. Избирается же не</w:t>
      </w:r>
      <w:r w:rsidR="00061210">
        <w:rPr>
          <w:rFonts w:ascii="Book Antiqua" w:hAnsi="Book Antiqua" w:cs="Times New Roman"/>
        </w:rPr>
        <w:t xml:space="preserve"> «</w:t>
      </w:r>
      <w:r w:rsidRPr="00131F15">
        <w:rPr>
          <w:rFonts w:ascii="Book Antiqua" w:hAnsi="Book Antiqua" w:cs="Times New Roman"/>
        </w:rPr>
        <w:t>от овец</w:t>
      </w:r>
      <w:r w:rsidR="00061210">
        <w:rPr>
          <w:rFonts w:ascii="Book Antiqua" w:hAnsi="Book Antiqua" w:cs="Times New Roman"/>
        </w:rPr>
        <w:t xml:space="preserve">» </w:t>
      </w:r>
      <w:r w:rsidRPr="00131F15">
        <w:rPr>
          <w:rFonts w:ascii="Book Antiqua" w:hAnsi="Book Antiqua" w:cs="Times New Roman"/>
        </w:rPr>
        <w:t>только, но и из худшей природы, из стоящих по левую руку,</w:t>
      </w:r>
      <w:r w:rsidR="00061210">
        <w:rPr>
          <w:rFonts w:ascii="Book Antiqua" w:hAnsi="Book Antiqua" w:cs="Times New Roman"/>
        </w:rPr>
        <w:t xml:space="preserve"> «</w:t>
      </w:r>
      <w:r w:rsidRPr="00131F15">
        <w:rPr>
          <w:rFonts w:ascii="Book Antiqua" w:hAnsi="Book Antiqua" w:cs="Times New Roman"/>
        </w:rPr>
        <w:t>от коз</w:t>
      </w:r>
      <w:r w:rsidR="00061210">
        <w:rPr>
          <w:rFonts w:ascii="Book Antiqua" w:hAnsi="Book Antiqua" w:cs="Times New Roman"/>
        </w:rPr>
        <w:t xml:space="preserve">» </w:t>
      </w:r>
      <w:r w:rsidRPr="00131F15">
        <w:rPr>
          <w:rFonts w:ascii="Book Antiqua" w:hAnsi="Book Antiqua" w:cs="Times New Roman"/>
        </w:rPr>
        <w:t>(Исх.12:5), потому что закалывается не за праведных только, но и за грешных, и за последних, может быть, тем больше, что имеем нужду в большем человеколюбии. Нимало же неудивительно, что особенно требуется</w:t>
      </w:r>
      <w:r w:rsidR="00061210">
        <w:rPr>
          <w:rFonts w:ascii="Book Antiqua" w:hAnsi="Book Antiqua" w:cs="Times New Roman"/>
        </w:rPr>
        <w:t xml:space="preserve"> «</w:t>
      </w:r>
      <w:r w:rsidRPr="00131F15">
        <w:rPr>
          <w:rFonts w:ascii="Book Antiqua" w:hAnsi="Book Antiqua" w:cs="Times New Roman"/>
        </w:rPr>
        <w:t>агнец</w:t>
      </w:r>
      <w:r w:rsidR="00061210">
        <w:rPr>
          <w:rFonts w:ascii="Book Antiqua" w:hAnsi="Book Antiqua" w:cs="Times New Roman"/>
        </w:rPr>
        <w:t xml:space="preserve">» </w:t>
      </w:r>
      <w:r w:rsidRPr="00131F15">
        <w:rPr>
          <w:rFonts w:ascii="Book Antiqua" w:hAnsi="Book Antiqua" w:cs="Times New Roman"/>
        </w:rPr>
        <w:t>по каждому дому, а если нет, то по бедности через складчину</w:t>
      </w:r>
      <w:r w:rsidR="00061210">
        <w:rPr>
          <w:rFonts w:ascii="Book Antiqua" w:hAnsi="Book Antiqua" w:cs="Times New Roman"/>
        </w:rPr>
        <w:t xml:space="preserve"> «</w:t>
      </w:r>
      <w:r w:rsidRPr="00131F15">
        <w:rPr>
          <w:rFonts w:ascii="Book Antiqua" w:hAnsi="Book Antiqua" w:cs="Times New Roman"/>
        </w:rPr>
        <w:t>по домам отечеств</w:t>
      </w:r>
      <w:r w:rsidR="00061210">
        <w:rPr>
          <w:rFonts w:ascii="Book Antiqua" w:hAnsi="Book Antiqua" w:cs="Times New Roman"/>
        </w:rPr>
        <w:t>».</w:t>
      </w:r>
      <w:r w:rsidRPr="00131F15">
        <w:rPr>
          <w:rFonts w:ascii="Book Antiqua" w:hAnsi="Book Antiqua" w:cs="Times New Roman"/>
        </w:rPr>
        <w:t xml:space="preserve"> Ибо всего лучше, чтобы каждый сам собой достаточен был к приобретению совершенства, и зовущему Богу приносил жертву живую, святую, всегда и во всем освящаемую. Если же нет, то должен привлечь к этому помощников, сродных ему по добродетели и подобных нравом. Это, как думаю, значит, в случае нужды, приобщать к жертве соседей. Потом священная ночь, противоборница этой ночи</w:t>
      </w:r>
      <w:r w:rsidR="00061210">
        <w:rPr>
          <w:rFonts w:ascii="Book Antiqua" w:hAnsi="Book Antiqua" w:cs="Times New Roman"/>
        </w:rPr>
        <w:t xml:space="preserve"> — </w:t>
      </w:r>
      <w:r w:rsidRPr="00131F15">
        <w:rPr>
          <w:rFonts w:ascii="Book Antiqua" w:hAnsi="Book Antiqua" w:cs="Times New Roman"/>
        </w:rPr>
        <w:t>настоящей нераздельной жизни, ночь, в которую истребляется первородная тьма, все приходит во свет, в порядок и в свой вид, прежнее безобразие приемлет благообразность. Потом бежим от Египта, мрачного гонителя</w:t>
      </w:r>
      <w:r w:rsidR="00061210">
        <w:rPr>
          <w:rFonts w:ascii="Book Antiqua" w:hAnsi="Book Antiqua" w:cs="Times New Roman"/>
        </w:rPr>
        <w:t xml:space="preserve"> — </w:t>
      </w:r>
      <w:r w:rsidRPr="00131F15">
        <w:rPr>
          <w:rFonts w:ascii="Book Antiqua" w:hAnsi="Book Antiqua" w:cs="Times New Roman"/>
        </w:rPr>
        <w:t>греха, бежим от фараона, невидимого мучителя и от немилосердных смотрителей, переселяясь в горний мир, освобождаемся от</w:t>
      </w:r>
      <w:r w:rsidR="00061210">
        <w:rPr>
          <w:rFonts w:ascii="Book Antiqua" w:hAnsi="Book Antiqua" w:cs="Times New Roman"/>
        </w:rPr>
        <w:t xml:space="preserve"> «</w:t>
      </w:r>
      <w:r w:rsidRPr="00131F15">
        <w:rPr>
          <w:rFonts w:ascii="Book Antiqua" w:hAnsi="Book Antiqua" w:cs="Times New Roman"/>
        </w:rPr>
        <w:t>работы с глиной</w:t>
      </w:r>
      <w:r w:rsidR="00061210">
        <w:rPr>
          <w:rFonts w:ascii="Book Antiqua" w:hAnsi="Book Antiqua" w:cs="Times New Roman"/>
        </w:rPr>
        <w:t xml:space="preserve">» </w:t>
      </w:r>
      <w:r w:rsidRPr="00131F15">
        <w:rPr>
          <w:rFonts w:ascii="Book Antiqua" w:hAnsi="Book Antiqua" w:cs="Times New Roman"/>
        </w:rPr>
        <w:t>и</w:t>
      </w:r>
      <w:r w:rsidR="00061210">
        <w:rPr>
          <w:rFonts w:ascii="Book Antiqua" w:hAnsi="Book Antiqua" w:cs="Times New Roman"/>
        </w:rPr>
        <w:t xml:space="preserve"> «</w:t>
      </w:r>
      <w:r w:rsidRPr="00131F15">
        <w:rPr>
          <w:rFonts w:ascii="Book Antiqua" w:hAnsi="Book Antiqua" w:cs="Times New Roman"/>
        </w:rPr>
        <w:t>кирпичами</w:t>
      </w:r>
      <w:r w:rsidR="00061210">
        <w:rPr>
          <w:rFonts w:ascii="Book Antiqua" w:hAnsi="Book Antiqua" w:cs="Times New Roman"/>
        </w:rPr>
        <w:t>»,</w:t>
      </w:r>
      <w:r w:rsidRPr="00131F15">
        <w:rPr>
          <w:rFonts w:ascii="Book Antiqua" w:hAnsi="Book Antiqua" w:cs="Times New Roman"/>
        </w:rPr>
        <w:t xml:space="preserve"> от состава этой тленной и поползновенной плоти, всего чаще ничем неуправляемой кроме бренных помыслов. Потом закалывается агнец, и честной кровью запечатлеваются дела и ум, или сила и деятельность</w:t>
      </w:r>
      <w:r w:rsidR="00061210">
        <w:rPr>
          <w:rFonts w:ascii="Book Antiqua" w:hAnsi="Book Antiqua" w:cs="Times New Roman"/>
        </w:rPr>
        <w:t xml:space="preserve"> — </w:t>
      </w:r>
      <w:r w:rsidRPr="00131F15">
        <w:rPr>
          <w:rFonts w:ascii="Book Antiqua" w:hAnsi="Book Antiqua" w:cs="Times New Roman"/>
        </w:rPr>
        <w:t xml:space="preserve">эти косяки (Исх.12:7) наших дверей, имею в виду движения мысли и мнения, прекрасно отверзаемые и заключаемые умозрением, потому что и для понятий есть некоторая мера. Потом последняя и тягчайшая казнь гонителям, подлинно достойная ночи: Египет плачет над первенцами собственных помыслов и дел, что называется в Писании племенем халдейским отнятым (Ис.48:14) и вавилонскими младенцами, разбиваемыми и сокрушаемыми о камень (Пс.136:9). Везде у египтян рыдание и вопль, а от нас отступит тогда их губитель, чтя помазание и страшась его. Потом отказ от квасного в продолжение семи дней (число самое таинственное и состоящее в близком отношении к этому миру), удален давнего и застаревшего заблуждения (а не хлебной и жизненной закваски), чтобы не иметь при себе в пути египетского теста и остатков фарисейского и безбожного учения. Египтяне будут </w:t>
      </w:r>
      <w:r w:rsidRPr="00131F15">
        <w:rPr>
          <w:rFonts w:ascii="Book Antiqua" w:hAnsi="Book Antiqua" w:cs="Times New Roman"/>
        </w:rPr>
        <w:lastRenderedPageBreak/>
        <w:t>плакать, а нами да съестся агнец</w:t>
      </w:r>
      <w:r w:rsidR="00061210">
        <w:rPr>
          <w:rFonts w:ascii="Book Antiqua" w:hAnsi="Book Antiqua" w:cs="Times New Roman"/>
        </w:rPr>
        <w:t xml:space="preserve"> «</w:t>
      </w:r>
      <w:r w:rsidRPr="00131F15">
        <w:rPr>
          <w:rFonts w:ascii="Book Antiqua" w:hAnsi="Book Antiqua" w:cs="Times New Roman"/>
        </w:rPr>
        <w:t>вечером</w:t>
      </w:r>
      <w:r w:rsidR="00061210">
        <w:rPr>
          <w:rFonts w:ascii="Book Antiqua" w:hAnsi="Book Antiqua" w:cs="Times New Roman"/>
        </w:rPr>
        <w:t xml:space="preserve">» </w:t>
      </w:r>
      <w:r w:rsidRPr="00131F15">
        <w:rPr>
          <w:rFonts w:ascii="Book Antiqua" w:hAnsi="Book Antiqua" w:cs="Times New Roman"/>
        </w:rPr>
        <w:t>(Исх.12:6), потому что при конце веков страдание Христово. И Христос, разрушая греховную тьму, вечером приобщает учеников таинству. Не</w:t>
      </w:r>
      <w:r w:rsidR="00061210">
        <w:rPr>
          <w:rFonts w:ascii="Book Antiqua" w:hAnsi="Book Antiqua" w:cs="Times New Roman"/>
        </w:rPr>
        <w:t xml:space="preserve"> «</w:t>
      </w:r>
      <w:r w:rsidRPr="00131F15">
        <w:rPr>
          <w:rFonts w:ascii="Book Antiqua" w:hAnsi="Book Antiqua" w:cs="Times New Roman"/>
        </w:rPr>
        <w:t>вареный</w:t>
      </w:r>
      <w:r w:rsidR="00061210">
        <w:rPr>
          <w:rFonts w:ascii="Book Antiqua" w:hAnsi="Book Antiqua" w:cs="Times New Roman"/>
        </w:rPr>
        <w:t>»,</w:t>
      </w:r>
      <w:r w:rsidRPr="00131F15">
        <w:rPr>
          <w:rFonts w:ascii="Book Antiqua" w:hAnsi="Book Antiqua" w:cs="Times New Roman"/>
        </w:rPr>
        <w:t xml:space="preserve"> но</w:t>
      </w:r>
      <w:r w:rsidR="00061210">
        <w:rPr>
          <w:rFonts w:ascii="Book Antiqua" w:hAnsi="Book Antiqua" w:cs="Times New Roman"/>
        </w:rPr>
        <w:t xml:space="preserve"> «</w:t>
      </w:r>
      <w:r w:rsidRPr="00131F15">
        <w:rPr>
          <w:rFonts w:ascii="Book Antiqua" w:hAnsi="Book Antiqua" w:cs="Times New Roman"/>
        </w:rPr>
        <w:t>испеченный</w:t>
      </w:r>
      <w:r w:rsidR="00061210">
        <w:rPr>
          <w:rFonts w:ascii="Book Antiqua" w:hAnsi="Book Antiqua" w:cs="Times New Roman"/>
        </w:rPr>
        <w:t xml:space="preserve">» </w:t>
      </w:r>
      <w:r w:rsidRPr="00131F15">
        <w:rPr>
          <w:rFonts w:ascii="Book Antiqua" w:hAnsi="Book Antiqua" w:cs="Times New Roman"/>
        </w:rPr>
        <w:t>(Исх.12:8–9), чтобы у нас в слове не было ничего необдуманного и водянистого, и удобно-распускающегося, но чтобы оно было твердо и плотно, искушено огнем очистительным, свободно от всего грубого и излишнего, чтобы добрыми углями, воспламеняющими и очищающими нашу мысленную способность, помог нам Пришедший</w:t>
      </w:r>
      <w:r w:rsidR="00061210">
        <w:rPr>
          <w:rFonts w:ascii="Book Antiqua" w:hAnsi="Book Antiqua" w:cs="Times New Roman"/>
        </w:rPr>
        <w:t xml:space="preserve"> «</w:t>
      </w:r>
      <w:r w:rsidRPr="00131F15">
        <w:rPr>
          <w:rFonts w:ascii="Book Antiqua" w:hAnsi="Book Antiqua" w:cs="Times New Roman"/>
        </w:rPr>
        <w:t>огонь низвести на землю</w:t>
      </w:r>
      <w:r w:rsidR="00061210">
        <w:rPr>
          <w:rFonts w:ascii="Book Antiqua" w:hAnsi="Book Antiqua" w:cs="Times New Roman"/>
        </w:rPr>
        <w:t xml:space="preserve">» </w:t>
      </w:r>
      <w:r w:rsidRPr="00131F15">
        <w:rPr>
          <w:rFonts w:ascii="Book Antiqua" w:hAnsi="Book Antiqua" w:cs="Times New Roman"/>
        </w:rPr>
        <w:t>(Лк.12:49), которым истребляются худые навыки, и Поспешающий возжечь его. А что в слове плотского и питательного, пусть будет съедено и потреблено с внутренностями и сокровенностями ума, и подвергнуто духовному переварению</w:t>
      </w:r>
      <w:r w:rsidR="00061210">
        <w:rPr>
          <w:rFonts w:ascii="Book Antiqua" w:hAnsi="Book Antiqua" w:cs="Times New Roman"/>
        </w:rPr>
        <w:t xml:space="preserve"> — </w:t>
      </w:r>
      <w:r w:rsidRPr="00131F15">
        <w:rPr>
          <w:rFonts w:ascii="Book Antiqua" w:hAnsi="Book Antiqua" w:cs="Times New Roman"/>
        </w:rPr>
        <w:t>все до головы и до ног, то есть до первых умозрений о Божестве и до последних рассуждений о воплощении. Но ничего не вынесем, ничего не оставим</w:t>
      </w:r>
      <w:r w:rsidR="00061210">
        <w:rPr>
          <w:rFonts w:ascii="Book Antiqua" w:hAnsi="Book Antiqua" w:cs="Times New Roman"/>
        </w:rPr>
        <w:t xml:space="preserve"> «</w:t>
      </w:r>
      <w:r w:rsidRPr="00131F15">
        <w:rPr>
          <w:rFonts w:ascii="Book Antiqua" w:hAnsi="Book Antiqua" w:cs="Times New Roman"/>
        </w:rPr>
        <w:t>до утра</w:t>
      </w:r>
      <w:r w:rsidR="00061210">
        <w:rPr>
          <w:rFonts w:ascii="Book Antiqua" w:hAnsi="Book Antiqua" w:cs="Times New Roman"/>
        </w:rPr>
        <w:t xml:space="preserve">» </w:t>
      </w:r>
      <w:r w:rsidRPr="00131F15">
        <w:rPr>
          <w:rFonts w:ascii="Book Antiqua" w:hAnsi="Book Antiqua" w:cs="Times New Roman"/>
        </w:rPr>
        <w:t>(Исх.12:10), потому что многие из наших таинств не должны быть разглашаемы посторонним, потому что по прошествии этой ночи нет очищения, потому что не похвально до другого времени откладывать тем, которые приняли слово. Как хорошо и богоугодно, чтобы гнев не продолжался целый день, но прекращался до захода солнца (понимать ли это о действительном времени, или таинственно, ибо не безопасно для нас гневающихся видеть зашедшим Солнце правды), так этого яства не следует оставлять на всю ночь и откладывать к следующему дню. А</w:t>
      </w:r>
      <w:r w:rsidR="00061210">
        <w:rPr>
          <w:rFonts w:ascii="Book Antiqua" w:hAnsi="Book Antiqua" w:cs="Times New Roman"/>
        </w:rPr>
        <w:t xml:space="preserve"> «</w:t>
      </w:r>
      <w:r w:rsidRPr="00131F15">
        <w:rPr>
          <w:rFonts w:ascii="Book Antiqua" w:hAnsi="Book Antiqua" w:cs="Times New Roman"/>
        </w:rPr>
        <w:t>кости</w:t>
      </w:r>
      <w:r w:rsidR="00061210">
        <w:rPr>
          <w:rFonts w:ascii="Book Antiqua" w:hAnsi="Book Antiqua" w:cs="Times New Roman"/>
        </w:rPr>
        <w:t xml:space="preserve">» </w:t>
      </w:r>
      <w:r w:rsidRPr="00131F15">
        <w:rPr>
          <w:rFonts w:ascii="Book Antiqua" w:hAnsi="Book Antiqua" w:cs="Times New Roman"/>
        </w:rPr>
        <w:t>и несъедобное, то есть для нас неудобопонимаемое, да не</w:t>
      </w:r>
      <w:r w:rsidR="00061210">
        <w:rPr>
          <w:rFonts w:ascii="Book Antiqua" w:hAnsi="Book Antiqua" w:cs="Times New Roman"/>
        </w:rPr>
        <w:t xml:space="preserve"> «</w:t>
      </w:r>
      <w:r w:rsidRPr="00131F15">
        <w:rPr>
          <w:rFonts w:ascii="Book Antiqua" w:hAnsi="Book Antiqua" w:cs="Times New Roman"/>
        </w:rPr>
        <w:t>сокрушатся</w:t>
      </w:r>
      <w:r w:rsidR="00061210">
        <w:rPr>
          <w:rFonts w:ascii="Book Antiqua" w:hAnsi="Book Antiqua" w:cs="Times New Roman"/>
        </w:rPr>
        <w:t xml:space="preserve">» </w:t>
      </w:r>
      <w:r w:rsidRPr="00131F15">
        <w:rPr>
          <w:rFonts w:ascii="Book Antiqua" w:hAnsi="Book Antiqua" w:cs="Times New Roman"/>
        </w:rPr>
        <w:t>(Исх.12:10), через худое разделение и разумение (повременю говорить о том, что кости Иисуса не сокрушены и в историческом смысле, хотя распинатели и желали ускорить смерть по причине субботы), и да не будут извержены и расхищены, чтобы</w:t>
      </w:r>
      <w:r w:rsidR="00061210">
        <w:rPr>
          <w:rFonts w:ascii="Book Antiqua" w:hAnsi="Book Antiqua" w:cs="Times New Roman"/>
        </w:rPr>
        <w:t xml:space="preserve"> «</w:t>
      </w:r>
      <w:r w:rsidRPr="00131F15">
        <w:rPr>
          <w:rFonts w:ascii="Book Antiqua" w:hAnsi="Book Antiqua" w:cs="Times New Roman"/>
        </w:rPr>
        <w:t>святая не дать псам</w:t>
      </w:r>
      <w:r w:rsidR="00061210">
        <w:rPr>
          <w:rFonts w:ascii="Book Antiqua" w:hAnsi="Book Antiqua" w:cs="Times New Roman"/>
        </w:rPr>
        <w:t xml:space="preserve">» — </w:t>
      </w:r>
      <w:r w:rsidRPr="00131F15">
        <w:rPr>
          <w:rFonts w:ascii="Book Antiqua" w:hAnsi="Book Antiqua" w:cs="Times New Roman"/>
        </w:rPr>
        <w:t>злым терзателям слова, и не бросать свиньям того, что в слове светло, как бисер, но да</w:t>
      </w:r>
      <w:r w:rsidR="00061210">
        <w:rPr>
          <w:rFonts w:ascii="Book Antiqua" w:hAnsi="Book Antiqua" w:cs="Times New Roman"/>
        </w:rPr>
        <w:t xml:space="preserve"> «</w:t>
      </w:r>
      <w:r w:rsidRPr="00131F15">
        <w:rPr>
          <w:rFonts w:ascii="Book Antiqua" w:hAnsi="Book Antiqua" w:cs="Times New Roman"/>
        </w:rPr>
        <w:t>сожжется</w:t>
      </w:r>
      <w:r w:rsidR="00061210">
        <w:rPr>
          <w:rFonts w:ascii="Book Antiqua" w:hAnsi="Book Antiqua" w:cs="Times New Roman"/>
        </w:rPr>
        <w:t xml:space="preserve">» </w:t>
      </w:r>
      <w:r w:rsidRPr="00131F15">
        <w:rPr>
          <w:rFonts w:ascii="Book Antiqua" w:hAnsi="Book Antiqua" w:cs="Times New Roman"/>
        </w:rPr>
        <w:t>это огнем, которым сжигаются, и всесожжения все испытующим и ведущим Духом истончаемые и соблюдаемые, а не гибнущие и не рассеиваемые по водам, как поступил Моисей с отлитой израильтянами главой тельца, в укоризну их жестокосердия.</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20. Не должно оставить без внимания и образ вкушения, потому что Закон не умолчал и этого, но и об этом сокрыл умозрение в букве. Потребим жертву со</w:t>
      </w:r>
      <w:r w:rsidR="00061210">
        <w:rPr>
          <w:rFonts w:ascii="Book Antiqua" w:hAnsi="Book Antiqua" w:cs="Times New Roman"/>
        </w:rPr>
        <w:t xml:space="preserve"> «</w:t>
      </w:r>
      <w:r w:rsidRPr="00131F15">
        <w:rPr>
          <w:rFonts w:ascii="Book Antiqua" w:hAnsi="Book Antiqua" w:cs="Times New Roman"/>
        </w:rPr>
        <w:t>тщанием</w:t>
      </w:r>
      <w:r w:rsidR="00061210">
        <w:rPr>
          <w:rFonts w:ascii="Book Antiqua" w:hAnsi="Book Antiqua" w:cs="Times New Roman"/>
        </w:rPr>
        <w:t>»,</w:t>
      </w:r>
      <w:r w:rsidRPr="00131F15">
        <w:rPr>
          <w:rFonts w:ascii="Book Antiqua" w:hAnsi="Book Antiqua" w:cs="Times New Roman"/>
        </w:rPr>
        <w:t xml:space="preserve"> съедая</w:t>
      </w:r>
      <w:r w:rsidR="00061210">
        <w:rPr>
          <w:rFonts w:ascii="Book Antiqua" w:hAnsi="Book Antiqua" w:cs="Times New Roman"/>
        </w:rPr>
        <w:t xml:space="preserve"> «</w:t>
      </w:r>
      <w:r w:rsidRPr="00131F15">
        <w:rPr>
          <w:rFonts w:ascii="Book Antiqua" w:hAnsi="Book Antiqua" w:cs="Times New Roman"/>
        </w:rPr>
        <w:t>с пресным хлебом с горькими травами</w:t>
      </w:r>
      <w:r w:rsidR="00061210">
        <w:rPr>
          <w:rFonts w:ascii="Book Antiqua" w:hAnsi="Book Antiqua" w:cs="Times New Roman"/>
        </w:rPr>
        <w:t xml:space="preserve">» </w:t>
      </w:r>
      <w:r w:rsidRPr="00131F15">
        <w:rPr>
          <w:rFonts w:ascii="Book Antiqua" w:hAnsi="Book Antiqua" w:cs="Times New Roman"/>
        </w:rPr>
        <w:t>(Исх.12:8), перепоясав чресла и надев</w:t>
      </w:r>
      <w:r w:rsidR="00061210">
        <w:rPr>
          <w:rFonts w:ascii="Book Antiqua" w:hAnsi="Book Antiqua" w:cs="Times New Roman"/>
        </w:rPr>
        <w:t xml:space="preserve"> «</w:t>
      </w:r>
      <w:r w:rsidRPr="00131F15">
        <w:rPr>
          <w:rFonts w:ascii="Book Antiqua" w:hAnsi="Book Antiqua" w:cs="Times New Roman"/>
        </w:rPr>
        <w:t>обувь</w:t>
      </w:r>
      <w:r w:rsidR="00061210">
        <w:rPr>
          <w:rFonts w:ascii="Book Antiqua" w:hAnsi="Book Antiqua" w:cs="Times New Roman"/>
        </w:rPr>
        <w:t>»,</w:t>
      </w:r>
      <w:r w:rsidRPr="00131F15">
        <w:rPr>
          <w:rFonts w:ascii="Book Antiqua" w:hAnsi="Book Antiqua" w:cs="Times New Roman"/>
        </w:rPr>
        <w:t xml:space="preserve"> и подобно старцам опершись на</w:t>
      </w:r>
      <w:r w:rsidR="00061210">
        <w:rPr>
          <w:rFonts w:ascii="Book Antiqua" w:hAnsi="Book Antiqua" w:cs="Times New Roman"/>
        </w:rPr>
        <w:t xml:space="preserve"> «</w:t>
      </w:r>
      <w:r w:rsidRPr="00131F15">
        <w:rPr>
          <w:rFonts w:ascii="Book Antiqua" w:hAnsi="Book Antiqua" w:cs="Times New Roman"/>
        </w:rPr>
        <w:t>посохи</w:t>
      </w:r>
      <w:r w:rsidR="00061210">
        <w:rPr>
          <w:rFonts w:ascii="Book Antiqua" w:hAnsi="Book Antiqua" w:cs="Times New Roman"/>
        </w:rPr>
        <w:t xml:space="preserve">» </w:t>
      </w:r>
      <w:r w:rsidRPr="00131F15">
        <w:rPr>
          <w:rFonts w:ascii="Book Antiqua" w:hAnsi="Book Antiqua" w:cs="Times New Roman"/>
        </w:rPr>
        <w:t>(Исх.12:11).</w:t>
      </w:r>
      <w:r w:rsidR="00061210">
        <w:rPr>
          <w:rFonts w:ascii="Book Antiqua" w:hAnsi="Book Antiqua" w:cs="Times New Roman"/>
        </w:rPr>
        <w:t xml:space="preserve"> «</w:t>
      </w:r>
      <w:r w:rsidRPr="00131F15">
        <w:rPr>
          <w:rFonts w:ascii="Book Antiqua" w:hAnsi="Book Antiqua" w:cs="Times New Roman"/>
        </w:rPr>
        <w:t>Со тщанием</w:t>
      </w:r>
      <w:r w:rsidR="00061210">
        <w:rPr>
          <w:rFonts w:ascii="Book Antiqua" w:hAnsi="Book Antiqua" w:cs="Times New Roman"/>
        </w:rPr>
        <w:t>»,</w:t>
      </w:r>
      <w:r w:rsidRPr="00131F15">
        <w:rPr>
          <w:rFonts w:ascii="Book Antiqua" w:hAnsi="Book Antiqua" w:cs="Times New Roman"/>
        </w:rPr>
        <w:t xml:space="preserve"> чтобы не сделать того, что заповедь запрещает Лоту, не будем</w:t>
      </w:r>
      <w:r w:rsidR="00061210">
        <w:rPr>
          <w:rFonts w:ascii="Book Antiqua" w:hAnsi="Book Antiqua" w:cs="Times New Roman"/>
        </w:rPr>
        <w:t xml:space="preserve"> «</w:t>
      </w:r>
      <w:r w:rsidRPr="00131F15">
        <w:rPr>
          <w:rFonts w:ascii="Book Antiqua" w:hAnsi="Book Antiqua" w:cs="Times New Roman"/>
        </w:rPr>
        <w:t>оглядываться и нигде останавливаться в окрестности сей, горе спасаемся, чтобы не погибнуть от содомского и необычайного огня</w:t>
      </w:r>
      <w:r w:rsidR="00061210">
        <w:rPr>
          <w:rFonts w:ascii="Book Antiqua" w:hAnsi="Book Antiqua" w:cs="Times New Roman"/>
        </w:rPr>
        <w:t xml:space="preserve">» </w:t>
      </w:r>
      <w:r w:rsidRPr="00131F15">
        <w:rPr>
          <w:rFonts w:ascii="Book Antiqua" w:hAnsi="Book Antiqua" w:cs="Times New Roman"/>
        </w:rPr>
        <w:t>(Быт.19:17), и да не отвердеем в соляной столп от возвращения к худшему, что производится задержкой.</w:t>
      </w:r>
      <w:r w:rsidR="00061210">
        <w:rPr>
          <w:rFonts w:ascii="Book Antiqua" w:hAnsi="Book Antiqua" w:cs="Times New Roman"/>
        </w:rPr>
        <w:t xml:space="preserve"> «</w:t>
      </w:r>
      <w:r w:rsidRPr="00131F15">
        <w:rPr>
          <w:rFonts w:ascii="Book Antiqua" w:hAnsi="Book Antiqua" w:cs="Times New Roman"/>
        </w:rPr>
        <w:t>С горькими травами</w:t>
      </w:r>
      <w:r w:rsidR="00061210">
        <w:rPr>
          <w:rFonts w:ascii="Book Antiqua" w:hAnsi="Book Antiqua" w:cs="Times New Roman"/>
        </w:rPr>
        <w:t>»,</w:t>
      </w:r>
      <w:r w:rsidRPr="00131F15">
        <w:rPr>
          <w:rFonts w:ascii="Book Antiqua" w:hAnsi="Book Antiqua" w:cs="Times New Roman"/>
        </w:rPr>
        <w:t xml:space="preserve"> потому что жизнь по Богу горька и трудна, особенно для начинающих, и она презирает удовольствия. Ибо хотя новое</w:t>
      </w:r>
      <w:r w:rsidR="00061210">
        <w:rPr>
          <w:rFonts w:ascii="Book Antiqua" w:hAnsi="Book Antiqua" w:cs="Times New Roman"/>
        </w:rPr>
        <w:t xml:space="preserve"> «</w:t>
      </w:r>
      <w:r w:rsidRPr="00131F15">
        <w:rPr>
          <w:rFonts w:ascii="Book Antiqua" w:hAnsi="Book Antiqua" w:cs="Times New Roman"/>
        </w:rPr>
        <w:t>иго благо, и бремя легко</w:t>
      </w:r>
      <w:r w:rsidR="00061210">
        <w:rPr>
          <w:rFonts w:ascii="Book Antiqua" w:hAnsi="Book Antiqua" w:cs="Times New Roman"/>
        </w:rPr>
        <w:t>»,</w:t>
      </w:r>
      <w:r w:rsidRPr="00131F15">
        <w:rPr>
          <w:rFonts w:ascii="Book Antiqua" w:hAnsi="Book Antiqua" w:cs="Times New Roman"/>
        </w:rPr>
        <w:t xml:space="preserve"> как слышишь (Мф.11:30), но оно таково по причине надежды и воздаяния, которое несравненно щедрее, нежели чего заслуживало бы здешнее злострадание. А без </w:t>
      </w:r>
      <w:proofErr w:type="gramStart"/>
      <w:r w:rsidRPr="00131F15">
        <w:rPr>
          <w:rFonts w:ascii="Book Antiqua" w:hAnsi="Book Antiqua" w:cs="Times New Roman"/>
        </w:rPr>
        <w:t>этого</w:t>
      </w:r>
      <w:proofErr w:type="gramEnd"/>
      <w:r w:rsidRPr="00131F15">
        <w:rPr>
          <w:rFonts w:ascii="Book Antiqua" w:hAnsi="Book Antiqua" w:cs="Times New Roman"/>
        </w:rPr>
        <w:t xml:space="preserve"> кто не сознается, что Евангелие гораздо труднее и тягостнее законных постановлений? Закон возбраняет совершение грехов, а нам обращаются в вину и причины, почти как действия. Закон говорит:</w:t>
      </w:r>
      <w:r w:rsidR="00061210">
        <w:rPr>
          <w:rFonts w:ascii="Book Antiqua" w:hAnsi="Book Antiqua" w:cs="Times New Roman"/>
        </w:rPr>
        <w:t xml:space="preserve"> «</w:t>
      </w:r>
      <w:r w:rsidRPr="00131F15">
        <w:rPr>
          <w:rFonts w:ascii="Book Antiqua" w:hAnsi="Book Antiqua" w:cs="Times New Roman"/>
        </w:rPr>
        <w:t>не прелюбодействуй</w:t>
      </w:r>
      <w:r w:rsidR="00061210">
        <w:rPr>
          <w:rFonts w:ascii="Book Antiqua" w:hAnsi="Book Antiqua" w:cs="Times New Roman"/>
        </w:rPr>
        <w:t xml:space="preserve">» </w:t>
      </w:r>
      <w:r w:rsidRPr="00131F15">
        <w:rPr>
          <w:rFonts w:ascii="Book Antiqua" w:hAnsi="Book Antiqua" w:cs="Times New Roman"/>
        </w:rPr>
        <w:t>(Мф.5:27). А ты не имей и вожделения, не возжигай страсти любопытным и внимательным воззрением. В Законе сказано:</w:t>
      </w:r>
      <w:r w:rsidR="00061210">
        <w:rPr>
          <w:rFonts w:ascii="Book Antiqua" w:hAnsi="Book Antiqua" w:cs="Times New Roman"/>
        </w:rPr>
        <w:t xml:space="preserve"> «</w:t>
      </w:r>
      <w:r w:rsidRPr="00131F15">
        <w:rPr>
          <w:rFonts w:ascii="Book Antiqua" w:hAnsi="Book Antiqua" w:cs="Times New Roman"/>
        </w:rPr>
        <w:t>не убивай</w:t>
      </w:r>
      <w:r w:rsidR="00061210">
        <w:rPr>
          <w:rFonts w:ascii="Book Antiqua" w:hAnsi="Book Antiqua" w:cs="Times New Roman"/>
        </w:rPr>
        <w:t xml:space="preserve">» </w:t>
      </w:r>
      <w:r w:rsidRPr="00131F15">
        <w:rPr>
          <w:rFonts w:ascii="Book Antiqua" w:hAnsi="Book Antiqua" w:cs="Times New Roman"/>
        </w:rPr>
        <w:t>(Мф.5:21). А ты не только не мсти за удар, но даже отдай себя в волю бьющему. Настолько последнее любомудреннее первого! Закон говорит:</w:t>
      </w:r>
      <w:r w:rsidR="00061210">
        <w:rPr>
          <w:rFonts w:ascii="Book Antiqua" w:hAnsi="Book Antiqua" w:cs="Times New Roman"/>
        </w:rPr>
        <w:t xml:space="preserve"> «</w:t>
      </w:r>
      <w:r w:rsidRPr="00131F15">
        <w:rPr>
          <w:rFonts w:ascii="Book Antiqua" w:hAnsi="Book Antiqua" w:cs="Times New Roman"/>
        </w:rPr>
        <w:t>не преступай клятвы</w:t>
      </w:r>
      <w:r w:rsidR="00061210">
        <w:rPr>
          <w:rFonts w:ascii="Book Antiqua" w:hAnsi="Book Antiqua" w:cs="Times New Roman"/>
        </w:rPr>
        <w:t xml:space="preserve">» </w:t>
      </w:r>
      <w:r w:rsidRPr="00131F15">
        <w:rPr>
          <w:rFonts w:ascii="Book Antiqua" w:hAnsi="Book Antiqua" w:cs="Times New Roman"/>
        </w:rPr>
        <w:t>(Мф.5:33). А ты вовсе не клянись, ни мало, ни много, потому что клятва рождает клятвопреступление. Закон говорит:</w:t>
      </w:r>
      <w:r w:rsidR="00061210">
        <w:rPr>
          <w:rFonts w:ascii="Book Antiqua" w:hAnsi="Book Antiqua" w:cs="Times New Roman"/>
        </w:rPr>
        <w:t xml:space="preserve"> «</w:t>
      </w:r>
      <w:r w:rsidRPr="00131F15">
        <w:rPr>
          <w:rFonts w:ascii="Book Antiqua" w:hAnsi="Book Antiqua" w:cs="Times New Roman"/>
        </w:rPr>
        <w:t>не прибавляй дом к дому, и поле к полю</w:t>
      </w:r>
      <w:r w:rsidR="00061210">
        <w:rPr>
          <w:rFonts w:ascii="Book Antiqua" w:hAnsi="Book Antiqua" w:cs="Times New Roman"/>
        </w:rPr>
        <w:t xml:space="preserve">» </w:t>
      </w:r>
      <w:r w:rsidRPr="00131F15">
        <w:rPr>
          <w:rFonts w:ascii="Book Antiqua" w:hAnsi="Book Antiqua" w:cs="Times New Roman"/>
        </w:rPr>
        <w:t>(Ис.5:8),</w:t>
      </w:r>
      <w:r w:rsidR="00061210">
        <w:rPr>
          <w:rFonts w:ascii="Book Antiqua" w:hAnsi="Book Antiqua" w:cs="Times New Roman"/>
        </w:rPr>
        <w:t xml:space="preserve"> «</w:t>
      </w:r>
      <w:r w:rsidRPr="00131F15">
        <w:rPr>
          <w:rFonts w:ascii="Book Antiqua" w:hAnsi="Book Antiqua" w:cs="Times New Roman"/>
        </w:rPr>
        <w:t>притесняя бедного</w:t>
      </w:r>
      <w:r w:rsidR="00061210">
        <w:rPr>
          <w:rFonts w:ascii="Book Antiqua" w:hAnsi="Book Antiqua" w:cs="Times New Roman"/>
        </w:rPr>
        <w:t xml:space="preserve">» </w:t>
      </w:r>
      <w:r w:rsidRPr="00131F15">
        <w:rPr>
          <w:rFonts w:ascii="Book Antiqua" w:hAnsi="Book Antiqua" w:cs="Times New Roman"/>
        </w:rPr>
        <w:t xml:space="preserve">(Иез.22:29). А ты отдай с готовностью и приобретенное правдой, обнажи себя для нищих, чтобы с легкостью взять тебе крест и обогатиться невидимым. Чресла несвязанные и неопоясанные пусть будут у бессловесных, потому что они не имеют разума, господствующего над сластолюбием (не говорю пока, что и они </w:t>
      </w:r>
      <w:r w:rsidRPr="00131F15">
        <w:rPr>
          <w:rFonts w:ascii="Book Antiqua" w:hAnsi="Book Antiqua" w:cs="Times New Roman"/>
        </w:rPr>
        <w:lastRenderedPageBreak/>
        <w:t>знают предел естественного движения). А ты поясом и целомудрием укроти в себе похотливость и это</w:t>
      </w:r>
      <w:r w:rsidR="00061210">
        <w:rPr>
          <w:rFonts w:ascii="Book Antiqua" w:hAnsi="Book Antiqua" w:cs="Times New Roman"/>
        </w:rPr>
        <w:t xml:space="preserve"> «</w:t>
      </w:r>
      <w:r w:rsidRPr="00131F15">
        <w:rPr>
          <w:rFonts w:ascii="Book Antiqua" w:hAnsi="Book Antiqua" w:cs="Times New Roman"/>
        </w:rPr>
        <w:t>ржание</w:t>
      </w:r>
      <w:r w:rsidR="00061210">
        <w:rPr>
          <w:rFonts w:ascii="Book Antiqua" w:hAnsi="Book Antiqua" w:cs="Times New Roman"/>
        </w:rPr>
        <w:t>»,</w:t>
      </w:r>
      <w:r w:rsidRPr="00131F15">
        <w:rPr>
          <w:rFonts w:ascii="Book Antiqua" w:hAnsi="Book Antiqua" w:cs="Times New Roman"/>
        </w:rPr>
        <w:t xml:space="preserve"> как говорит Божественное Писание (Иер.5:8), порицая гнусность страсти, чтобы тебе чистому вкусить Пасху,</w:t>
      </w:r>
      <w:r w:rsidR="00061210">
        <w:rPr>
          <w:rFonts w:ascii="Book Antiqua" w:hAnsi="Book Antiqua" w:cs="Times New Roman"/>
        </w:rPr>
        <w:t xml:space="preserve"> «</w:t>
      </w:r>
      <w:r w:rsidRPr="00131F15">
        <w:rPr>
          <w:rFonts w:ascii="Book Antiqua" w:hAnsi="Book Antiqua" w:cs="Times New Roman"/>
        </w:rPr>
        <w:t>умертвив земные члены</w:t>
      </w:r>
      <w:r w:rsidR="00061210">
        <w:rPr>
          <w:rFonts w:ascii="Book Antiqua" w:hAnsi="Book Antiqua" w:cs="Times New Roman"/>
        </w:rPr>
        <w:t xml:space="preserve">» </w:t>
      </w:r>
      <w:r w:rsidRPr="00131F15">
        <w:rPr>
          <w:rFonts w:ascii="Book Antiqua" w:hAnsi="Book Antiqua" w:cs="Times New Roman"/>
        </w:rPr>
        <w:t>(Кол.3:5) и подражая поясу Иоанна, пустынника, Предтечи и великого проповедника истины. Знаю и другой пояс, именно воинский и означающий мужество, по которому некоторые называются</w:t>
      </w:r>
      <w:r w:rsidR="00061210">
        <w:rPr>
          <w:rFonts w:ascii="Book Antiqua" w:hAnsi="Book Antiqua" w:cs="Times New Roman"/>
        </w:rPr>
        <w:t xml:space="preserve"> «</w:t>
      </w:r>
      <w:r w:rsidRPr="00131F15">
        <w:rPr>
          <w:rFonts w:ascii="Book Antiqua" w:hAnsi="Book Antiqua" w:cs="Times New Roman"/>
        </w:rPr>
        <w:t>добропоясниками»281. Собственно же</w:t>
      </w:r>
      <w:r w:rsidR="00061210">
        <w:rPr>
          <w:rFonts w:ascii="Book Antiqua" w:hAnsi="Book Antiqua" w:cs="Times New Roman"/>
        </w:rPr>
        <w:t xml:space="preserve"> «</w:t>
      </w:r>
      <w:r w:rsidRPr="00131F15">
        <w:rPr>
          <w:rFonts w:ascii="Book Antiqua" w:hAnsi="Book Antiqua" w:cs="Times New Roman"/>
        </w:rPr>
        <w:t>добропоясник</w:t>
      </w:r>
      <w:r w:rsidR="00061210">
        <w:rPr>
          <w:rFonts w:ascii="Book Antiqua" w:hAnsi="Book Antiqua" w:cs="Times New Roman"/>
        </w:rPr>
        <w:t xml:space="preserve">» </w:t>
      </w:r>
      <w:r w:rsidRPr="00131F15">
        <w:rPr>
          <w:rFonts w:ascii="Book Antiqua" w:hAnsi="Book Antiqua" w:cs="Times New Roman"/>
        </w:rPr>
        <w:t>и значит</w:t>
      </w:r>
      <w:r w:rsidR="00061210">
        <w:rPr>
          <w:rFonts w:ascii="Book Antiqua" w:hAnsi="Book Antiqua" w:cs="Times New Roman"/>
        </w:rPr>
        <w:t xml:space="preserve"> «</w:t>
      </w:r>
      <w:r w:rsidRPr="00131F15">
        <w:rPr>
          <w:rFonts w:ascii="Book Antiqua" w:hAnsi="Book Antiqua" w:cs="Times New Roman"/>
        </w:rPr>
        <w:t>тяжело вооруженный</w:t>
      </w:r>
      <w:r w:rsidR="00061210">
        <w:rPr>
          <w:rFonts w:ascii="Book Antiqua" w:hAnsi="Book Antiqua" w:cs="Times New Roman"/>
        </w:rPr>
        <w:t>»,</w:t>
      </w:r>
      <w:r w:rsidRPr="00131F15">
        <w:rPr>
          <w:rFonts w:ascii="Book Antiqua" w:hAnsi="Book Antiqua" w:cs="Times New Roman"/>
        </w:rPr>
        <w:t xml:space="preserve"> а</w:t>
      </w:r>
      <w:r w:rsidR="00061210">
        <w:rPr>
          <w:rFonts w:ascii="Book Antiqua" w:hAnsi="Book Antiqua" w:cs="Times New Roman"/>
        </w:rPr>
        <w:t xml:space="preserve"> «</w:t>
      </w:r>
      <w:r w:rsidRPr="00131F15">
        <w:rPr>
          <w:rFonts w:ascii="Book Antiqua" w:hAnsi="Book Antiqua" w:cs="Times New Roman"/>
        </w:rPr>
        <w:t>единопоясник</w:t>
      </w:r>
      <w:r w:rsidR="00061210">
        <w:rPr>
          <w:rFonts w:ascii="Book Antiqua" w:hAnsi="Book Antiqua" w:cs="Times New Roman"/>
        </w:rPr>
        <w:t xml:space="preserve">» — </w:t>
      </w:r>
      <w:r w:rsidRPr="00131F15">
        <w:rPr>
          <w:rFonts w:ascii="Book Antiqua" w:hAnsi="Book Antiqua" w:cs="Times New Roman"/>
        </w:rPr>
        <w:t>легко вооруженный. (Нав.4:13) и</w:t>
      </w:r>
      <w:r w:rsidR="00061210">
        <w:rPr>
          <w:rFonts w:ascii="Book Antiqua" w:hAnsi="Book Antiqua" w:cs="Times New Roman"/>
        </w:rPr>
        <w:t xml:space="preserve"> «</w:t>
      </w:r>
      <w:r w:rsidRPr="00131F15">
        <w:rPr>
          <w:rFonts w:ascii="Book Antiqua" w:hAnsi="Book Antiqua" w:cs="Times New Roman"/>
        </w:rPr>
        <w:t>единопоясниками сирийскими</w:t>
      </w:r>
      <w:r w:rsidR="00061210">
        <w:rPr>
          <w:rFonts w:ascii="Book Antiqua" w:hAnsi="Book Antiqua" w:cs="Times New Roman"/>
        </w:rPr>
        <w:t xml:space="preserve">» </w:t>
      </w:r>
      <w:r w:rsidRPr="00131F15">
        <w:rPr>
          <w:rFonts w:ascii="Book Antiqua" w:hAnsi="Book Antiqua" w:cs="Times New Roman"/>
        </w:rPr>
        <w:t>(4Цар.24:2). О нем и Бог говорит, беседуя с Иовом:</w:t>
      </w:r>
      <w:r w:rsidR="00061210">
        <w:rPr>
          <w:rFonts w:ascii="Book Antiqua" w:hAnsi="Book Antiqua" w:cs="Times New Roman"/>
        </w:rPr>
        <w:t xml:space="preserve"> «</w:t>
      </w:r>
      <w:r w:rsidRPr="00131F15">
        <w:rPr>
          <w:rFonts w:ascii="Book Antiqua" w:hAnsi="Book Antiqua" w:cs="Times New Roman"/>
        </w:rPr>
        <w:t>препояшешь, как муж, чресла твои</w:t>
      </w:r>
      <w:r w:rsidR="00061210">
        <w:rPr>
          <w:rFonts w:ascii="Book Antiqua" w:hAnsi="Book Antiqua" w:cs="Times New Roman"/>
        </w:rPr>
        <w:t xml:space="preserve">» </w:t>
      </w:r>
      <w:r w:rsidRPr="00131F15">
        <w:rPr>
          <w:rFonts w:ascii="Book Antiqua" w:hAnsi="Book Antiqua" w:cs="Times New Roman"/>
        </w:rPr>
        <w:t>(Иов.40:2), и дай мужественный ответ. И божественный Давид хвалится, что Бог</w:t>
      </w:r>
      <w:r w:rsidR="00061210">
        <w:rPr>
          <w:rFonts w:ascii="Book Antiqua" w:hAnsi="Book Antiqua" w:cs="Times New Roman"/>
        </w:rPr>
        <w:t xml:space="preserve"> «</w:t>
      </w:r>
      <w:r w:rsidRPr="00131F15">
        <w:rPr>
          <w:rFonts w:ascii="Book Antiqua" w:hAnsi="Book Antiqua" w:cs="Times New Roman"/>
        </w:rPr>
        <w:t>препоясует его силой</w:t>
      </w:r>
      <w:r w:rsidR="00061210">
        <w:rPr>
          <w:rFonts w:ascii="Book Antiqua" w:hAnsi="Book Antiqua" w:cs="Times New Roman"/>
        </w:rPr>
        <w:t xml:space="preserve">» </w:t>
      </w:r>
      <w:r w:rsidRPr="00131F15">
        <w:rPr>
          <w:rFonts w:ascii="Book Antiqua" w:hAnsi="Book Antiqua" w:cs="Times New Roman"/>
        </w:rPr>
        <w:t>(Пс.17:33), и самого Бога представляет он</w:t>
      </w:r>
      <w:r w:rsidR="00061210">
        <w:rPr>
          <w:rFonts w:ascii="Book Antiqua" w:hAnsi="Book Antiqua" w:cs="Times New Roman"/>
        </w:rPr>
        <w:t xml:space="preserve"> «</w:t>
      </w:r>
      <w:r w:rsidRPr="00131F15">
        <w:rPr>
          <w:rFonts w:ascii="Book Antiqua" w:hAnsi="Book Antiqua" w:cs="Times New Roman"/>
        </w:rPr>
        <w:t>облеченным могуществом и препоясан­ным</w:t>
      </w:r>
      <w:r w:rsidR="00061210">
        <w:rPr>
          <w:rFonts w:ascii="Book Antiqua" w:hAnsi="Book Antiqua" w:cs="Times New Roman"/>
        </w:rPr>
        <w:t xml:space="preserve">» </w:t>
      </w:r>
      <w:r w:rsidRPr="00131F15">
        <w:rPr>
          <w:rFonts w:ascii="Book Antiqua" w:hAnsi="Book Antiqua" w:cs="Times New Roman"/>
        </w:rPr>
        <w:t>(Пс.92:1), очевидно против нечестивых, если кому не угодно понимать под этим изобилие и вместе как бы ограничение силы, в каком смысле Бог и</w:t>
      </w:r>
      <w:r w:rsidR="00061210">
        <w:rPr>
          <w:rFonts w:ascii="Book Antiqua" w:hAnsi="Book Antiqua" w:cs="Times New Roman"/>
        </w:rPr>
        <w:t xml:space="preserve"> «</w:t>
      </w:r>
      <w:r w:rsidRPr="00131F15">
        <w:rPr>
          <w:rFonts w:ascii="Book Antiqua" w:hAnsi="Book Antiqua" w:cs="Times New Roman"/>
        </w:rPr>
        <w:t>светом одевается, как ризой</w:t>
      </w:r>
      <w:r w:rsidR="00061210">
        <w:rPr>
          <w:rFonts w:ascii="Book Antiqua" w:hAnsi="Book Antiqua" w:cs="Times New Roman"/>
        </w:rPr>
        <w:t xml:space="preserve">» </w:t>
      </w:r>
      <w:r w:rsidRPr="00131F15">
        <w:rPr>
          <w:rFonts w:ascii="Book Antiqua" w:hAnsi="Book Antiqua" w:cs="Times New Roman"/>
        </w:rPr>
        <w:t>(Пс.103:2). Ибо кто устоит перед неограниченным Его могуществом и светом? Спрашиваю, что общего между чреслами и истиной? Что имеет в виду святой Павел, говоря,</w:t>
      </w:r>
      <w:r w:rsidR="00061210">
        <w:rPr>
          <w:rFonts w:ascii="Book Antiqua" w:hAnsi="Book Antiqua" w:cs="Times New Roman"/>
        </w:rPr>
        <w:t xml:space="preserve"> «</w:t>
      </w:r>
      <w:r w:rsidRPr="00131F15">
        <w:rPr>
          <w:rFonts w:ascii="Book Antiqua" w:hAnsi="Book Antiqua" w:cs="Times New Roman"/>
        </w:rPr>
        <w:t>станьте, препоясав чресла ваши истиной</w:t>
      </w:r>
      <w:r w:rsidR="00061210">
        <w:rPr>
          <w:rFonts w:ascii="Book Antiqua" w:hAnsi="Book Antiqua" w:cs="Times New Roman"/>
        </w:rPr>
        <w:t xml:space="preserve">» </w:t>
      </w:r>
      <w:r w:rsidRPr="00131F15">
        <w:rPr>
          <w:rFonts w:ascii="Book Antiqua" w:hAnsi="Book Antiqua" w:cs="Times New Roman"/>
        </w:rPr>
        <w:t>(Еф.6:14)? Не то ли, что созерцательность обуздывает в нас силу вожделения и не позволяет ей стремиться в иное место? Ибо любовь к чему бы то ни было одному не позволяет с такой же силой стремиться к другим удовольствиям.</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21. Кто намеревается вступить в землю святую и носящую на себе следы Божии, тот да</w:t>
      </w:r>
      <w:r w:rsidR="00061210">
        <w:rPr>
          <w:rFonts w:ascii="Book Antiqua" w:hAnsi="Book Antiqua" w:cs="Times New Roman"/>
        </w:rPr>
        <w:t xml:space="preserve"> «</w:t>
      </w:r>
      <w:r w:rsidRPr="00131F15">
        <w:rPr>
          <w:rFonts w:ascii="Book Antiqua" w:hAnsi="Book Antiqua" w:cs="Times New Roman"/>
        </w:rPr>
        <w:t>снимет обувь</w:t>
      </w:r>
      <w:r w:rsidR="00061210">
        <w:rPr>
          <w:rFonts w:ascii="Book Antiqua" w:hAnsi="Book Antiqua" w:cs="Times New Roman"/>
        </w:rPr>
        <w:t>»,</w:t>
      </w:r>
      <w:r w:rsidRPr="00131F15">
        <w:rPr>
          <w:rFonts w:ascii="Book Antiqua" w:hAnsi="Book Antiqua" w:cs="Times New Roman"/>
        </w:rPr>
        <w:t xml:space="preserve"> как и Моисей на горе (Исх.3:5), чтобы не внести чего-либо мертвого и составляющего среду между Богом и людьми. Также, если какой ученик посылается на благовествование, ему, как любомудренному и чуждому всякого излишества, должно не только не иметь при себе меди, жезла и более одной ризы, но и быть не обутым, чтобы видны были</w:t>
      </w:r>
      <w:r w:rsidR="00061210">
        <w:rPr>
          <w:rFonts w:ascii="Book Antiqua" w:hAnsi="Book Antiqua" w:cs="Times New Roman"/>
        </w:rPr>
        <w:t xml:space="preserve"> «</w:t>
      </w:r>
      <w:r w:rsidRPr="00131F15">
        <w:rPr>
          <w:rFonts w:ascii="Book Antiqua" w:hAnsi="Book Antiqua" w:cs="Times New Roman"/>
        </w:rPr>
        <w:t>прекрасны ноги благовествующих мир</w:t>
      </w:r>
      <w:r w:rsidR="00061210">
        <w:rPr>
          <w:rFonts w:ascii="Book Antiqua" w:hAnsi="Book Antiqua" w:cs="Times New Roman"/>
        </w:rPr>
        <w:t xml:space="preserve">» </w:t>
      </w:r>
      <w:r w:rsidRPr="00131F15">
        <w:rPr>
          <w:rFonts w:ascii="Book Antiqua" w:hAnsi="Book Antiqua" w:cs="Times New Roman"/>
        </w:rPr>
        <w:t>(Ис.52:7) и все прочие блага. Но кто бежит от Египта и от всего египетского, тот должен быть в сапогах, для безопасности как от чего другого, так от скорпионов и змей, которых в Египте множество, чтобы не потерпеть вреда от блюдущих пяту, на которых повелено нам наступать (Лк.10:19). О жезле же и сокровенном знаменовании его думаю так. Мне известен жезл, употребляемый для опоры, а также жезл пастырский и учительский, которым обращают на путь словесных овец. Но теперь повелевает закон взять тебе жезл для опоры, чтобы ты не преткнулся мыслью, когда слышишь о крови, страдании и смерти Бога, и думая стать защитником Божиим, не впал в безбожие. Напротив, смело и не сомневаясь ешь Тело и пей Кровь, если желаешь жизни. Без неверия внимай учению о Плоти и не соблазняясь, слушай учение о страдании, стой, опершись твердо, незыблемо, нимало не колеблясь перед противниками, нимало не увлекаясь учениями вероятности, поставь себя на высоту, поставь</w:t>
      </w:r>
      <w:r w:rsidR="00061210">
        <w:rPr>
          <w:rFonts w:ascii="Book Antiqua" w:hAnsi="Book Antiqua" w:cs="Times New Roman"/>
        </w:rPr>
        <w:t xml:space="preserve"> «</w:t>
      </w:r>
      <w:r w:rsidRPr="00131F15">
        <w:rPr>
          <w:rFonts w:ascii="Book Antiqua" w:hAnsi="Book Antiqua" w:cs="Times New Roman"/>
        </w:rPr>
        <w:t>ноги во вратах Иерусалима</w:t>
      </w:r>
      <w:r w:rsidR="00061210">
        <w:rPr>
          <w:rFonts w:ascii="Book Antiqua" w:hAnsi="Book Antiqua" w:cs="Times New Roman"/>
        </w:rPr>
        <w:t xml:space="preserve">» </w:t>
      </w:r>
      <w:r w:rsidRPr="00131F15">
        <w:rPr>
          <w:rFonts w:ascii="Book Antiqua" w:hAnsi="Book Antiqua" w:cs="Times New Roman"/>
        </w:rPr>
        <w:t>(Пс.121:2), утверди на камне,</w:t>
      </w:r>
      <w:r w:rsidR="00061210">
        <w:rPr>
          <w:rFonts w:ascii="Book Antiqua" w:hAnsi="Book Antiqua" w:cs="Times New Roman"/>
        </w:rPr>
        <w:t xml:space="preserve"> «</w:t>
      </w:r>
      <w:r w:rsidRPr="00131F15">
        <w:rPr>
          <w:rFonts w:ascii="Book Antiqua" w:hAnsi="Book Antiqua" w:cs="Times New Roman"/>
        </w:rPr>
        <w:t>да не колеблются стопы твои</w:t>
      </w:r>
      <w:r w:rsidR="00061210">
        <w:rPr>
          <w:rFonts w:ascii="Book Antiqua" w:hAnsi="Book Antiqua" w:cs="Times New Roman"/>
        </w:rPr>
        <w:t xml:space="preserve">» </w:t>
      </w:r>
      <w:r w:rsidRPr="00131F15">
        <w:rPr>
          <w:rFonts w:ascii="Book Antiqua" w:hAnsi="Book Antiqua" w:cs="Times New Roman"/>
        </w:rPr>
        <w:t>(Пс.16:5), шествующие по Богу. Что скажешь? Так угодно было</w:t>
      </w:r>
      <w:r w:rsidR="00061210">
        <w:rPr>
          <w:rFonts w:ascii="Book Antiqua" w:hAnsi="Book Antiqua" w:cs="Times New Roman"/>
        </w:rPr>
        <w:t xml:space="preserve"> «</w:t>
      </w:r>
      <w:r w:rsidRPr="00131F15">
        <w:rPr>
          <w:rFonts w:ascii="Book Antiqua" w:hAnsi="Book Antiqua" w:cs="Times New Roman"/>
        </w:rPr>
        <w:t>Богу</w:t>
      </w:r>
      <w:r w:rsidR="00061210">
        <w:rPr>
          <w:rFonts w:ascii="Book Antiqua" w:hAnsi="Book Antiqua" w:cs="Times New Roman"/>
        </w:rPr>
        <w:t>»,</w:t>
      </w:r>
      <w:r w:rsidRPr="00131F15">
        <w:rPr>
          <w:rFonts w:ascii="Book Antiqua" w:hAnsi="Book Antiqua" w:cs="Times New Roman"/>
        </w:rPr>
        <w:t xml:space="preserve"> чтобы ты вышел</w:t>
      </w:r>
      <w:r w:rsidR="00061210">
        <w:rPr>
          <w:rFonts w:ascii="Book Antiqua" w:hAnsi="Book Antiqua" w:cs="Times New Roman"/>
        </w:rPr>
        <w:t xml:space="preserve"> «</w:t>
      </w:r>
      <w:r w:rsidRPr="00131F15">
        <w:rPr>
          <w:rFonts w:ascii="Book Antiqua" w:hAnsi="Book Antiqua" w:cs="Times New Roman"/>
        </w:rPr>
        <w:t>из Египта, из печи железной</w:t>
      </w:r>
      <w:r w:rsidR="00061210">
        <w:rPr>
          <w:rFonts w:ascii="Book Antiqua" w:hAnsi="Book Antiqua" w:cs="Times New Roman"/>
        </w:rPr>
        <w:t xml:space="preserve">» </w:t>
      </w:r>
      <w:r w:rsidRPr="00131F15">
        <w:rPr>
          <w:rFonts w:ascii="Book Antiqua" w:hAnsi="Book Antiqua" w:cs="Times New Roman"/>
        </w:rPr>
        <w:t>(Втор.4:20), оставил тамошнее многобожие и веден был Моисеем</w:t>
      </w:r>
      <w:r w:rsidR="00061210">
        <w:rPr>
          <w:rFonts w:ascii="Book Antiqua" w:hAnsi="Book Antiqua" w:cs="Times New Roman"/>
        </w:rPr>
        <w:t xml:space="preserve"> — </w:t>
      </w:r>
      <w:r w:rsidRPr="00131F15">
        <w:rPr>
          <w:rFonts w:ascii="Book Antiqua" w:hAnsi="Book Antiqua" w:cs="Times New Roman"/>
        </w:rPr>
        <w:t>законодателем и военачальником.</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22. Предложу тебе совет и неприличный мне, лучше же сказать, совершенно приличный, если будешь смотреть духовно. Возьми у египтян в заем золотые и серебряные сосуды и иди с ними, запасись на дорогу чужим, лучше же сказать, своим собственным. Тебе должно получить плату за рабство и делание кирпичей; ухитрись как-нибудь вытребовать ее, возьми у них обманом. Да! Ты здесь бедствовал, боролся с глиной</w:t>
      </w:r>
      <w:r w:rsidR="00061210">
        <w:rPr>
          <w:rFonts w:ascii="Book Antiqua" w:hAnsi="Book Antiqua" w:cs="Times New Roman"/>
        </w:rPr>
        <w:t xml:space="preserve"> — </w:t>
      </w:r>
      <w:r w:rsidRPr="00131F15">
        <w:rPr>
          <w:rFonts w:ascii="Book Antiqua" w:hAnsi="Book Antiqua" w:cs="Times New Roman"/>
        </w:rPr>
        <w:t>с этим обременительным и нечистым телом, строил чужие и непрочные города,</w:t>
      </w:r>
      <w:r w:rsidR="00061210">
        <w:rPr>
          <w:rFonts w:ascii="Book Antiqua" w:hAnsi="Book Antiqua" w:cs="Times New Roman"/>
        </w:rPr>
        <w:t xml:space="preserve"> «</w:t>
      </w:r>
      <w:r w:rsidRPr="00131F15">
        <w:rPr>
          <w:rFonts w:ascii="Book Antiqua" w:hAnsi="Book Antiqua" w:cs="Times New Roman"/>
        </w:rPr>
        <w:t>память</w:t>
      </w:r>
      <w:r w:rsidR="00061210">
        <w:rPr>
          <w:rFonts w:ascii="Book Antiqua" w:hAnsi="Book Antiqua" w:cs="Times New Roman"/>
        </w:rPr>
        <w:t xml:space="preserve">» </w:t>
      </w:r>
      <w:r w:rsidRPr="00131F15">
        <w:rPr>
          <w:rFonts w:ascii="Book Antiqua" w:hAnsi="Book Antiqua" w:cs="Times New Roman"/>
        </w:rPr>
        <w:t>которых</w:t>
      </w:r>
      <w:r w:rsidR="00061210">
        <w:rPr>
          <w:rFonts w:ascii="Book Antiqua" w:hAnsi="Book Antiqua" w:cs="Times New Roman"/>
        </w:rPr>
        <w:t xml:space="preserve"> «</w:t>
      </w:r>
      <w:r w:rsidRPr="00131F15">
        <w:rPr>
          <w:rFonts w:ascii="Book Antiqua" w:hAnsi="Book Antiqua" w:cs="Times New Roman"/>
        </w:rPr>
        <w:t>погибает с ними</w:t>
      </w:r>
      <w:r w:rsidR="00061210">
        <w:rPr>
          <w:rFonts w:ascii="Book Antiqua" w:hAnsi="Book Antiqua" w:cs="Times New Roman"/>
        </w:rPr>
        <w:t xml:space="preserve">» </w:t>
      </w:r>
      <w:r w:rsidRPr="00131F15">
        <w:rPr>
          <w:rFonts w:ascii="Book Antiqua" w:hAnsi="Book Antiqua" w:cs="Times New Roman"/>
        </w:rPr>
        <w:t>(Пс.9:7). Что же? Ужели выйти тебе ни с чем, без вознаграждения? Ужели оставишь египтянам и чуждым силам, что они худо приобрели и еще хуже расточают? Это не их собственность, они насильно себе присвоили, похитили у Того, Кто сказал:</w:t>
      </w:r>
      <w:r w:rsidR="00061210">
        <w:rPr>
          <w:rFonts w:ascii="Book Antiqua" w:hAnsi="Book Antiqua" w:cs="Times New Roman"/>
        </w:rPr>
        <w:t xml:space="preserve"> «</w:t>
      </w:r>
      <w:r w:rsidRPr="00131F15">
        <w:rPr>
          <w:rFonts w:ascii="Book Antiqua" w:hAnsi="Book Antiqua" w:cs="Times New Roman"/>
        </w:rPr>
        <w:t>Мое серебро и Мое золото</w:t>
      </w:r>
      <w:r w:rsidR="00061210">
        <w:rPr>
          <w:rFonts w:ascii="Book Antiqua" w:hAnsi="Book Antiqua" w:cs="Times New Roman"/>
        </w:rPr>
        <w:t xml:space="preserve">» </w:t>
      </w:r>
      <w:r w:rsidRPr="00131F15">
        <w:rPr>
          <w:rFonts w:ascii="Book Antiqua" w:hAnsi="Book Antiqua" w:cs="Times New Roman"/>
        </w:rPr>
        <w:t xml:space="preserve">(Агг.2:9), Я дам его, кому хочу. Вчера </w:t>
      </w:r>
      <w:r w:rsidRPr="00131F15">
        <w:rPr>
          <w:rFonts w:ascii="Book Antiqua" w:hAnsi="Book Antiqua" w:cs="Times New Roman"/>
        </w:rPr>
        <w:lastRenderedPageBreak/>
        <w:t>принадлежало им</w:t>
      </w:r>
      <w:r w:rsidR="00061210">
        <w:rPr>
          <w:rFonts w:ascii="Book Antiqua" w:hAnsi="Book Antiqua" w:cs="Times New Roman"/>
        </w:rPr>
        <w:t xml:space="preserve"> — </w:t>
      </w:r>
      <w:r w:rsidRPr="00131F15">
        <w:rPr>
          <w:rFonts w:ascii="Book Antiqua" w:hAnsi="Book Antiqua" w:cs="Times New Roman"/>
        </w:rPr>
        <w:t>так было разрешено, а ныне Владыка приносит и дает тебе, который употребит хорошо и спасительно. Приобретем сами себе</w:t>
      </w:r>
      <w:r w:rsidR="00061210">
        <w:rPr>
          <w:rFonts w:ascii="Book Antiqua" w:hAnsi="Book Antiqua" w:cs="Times New Roman"/>
        </w:rPr>
        <w:t xml:space="preserve"> «</w:t>
      </w:r>
      <w:r w:rsidRPr="00131F15">
        <w:rPr>
          <w:rFonts w:ascii="Book Antiqua" w:hAnsi="Book Antiqua" w:cs="Times New Roman"/>
        </w:rPr>
        <w:t>друзей богатством неправедным, когда обнищаем</w:t>
      </w:r>
      <w:r w:rsidR="00061210">
        <w:rPr>
          <w:rFonts w:ascii="Book Antiqua" w:hAnsi="Book Antiqua" w:cs="Times New Roman"/>
        </w:rPr>
        <w:t xml:space="preserve">» — </w:t>
      </w:r>
      <w:r w:rsidRPr="00131F15">
        <w:rPr>
          <w:rFonts w:ascii="Book Antiqua" w:hAnsi="Book Antiqua" w:cs="Times New Roman"/>
        </w:rPr>
        <w:t>во время суда, возьмем свое назад (Лк.16:9). Если ты Рахиль или Лия, душа патриаршеская и великая,</w:t>
      </w:r>
      <w:r w:rsidR="00061210">
        <w:rPr>
          <w:rFonts w:ascii="Book Antiqua" w:hAnsi="Book Antiqua" w:cs="Times New Roman"/>
        </w:rPr>
        <w:t xml:space="preserve"> — </w:t>
      </w:r>
      <w:r w:rsidRPr="00131F15">
        <w:rPr>
          <w:rFonts w:ascii="Book Antiqua" w:hAnsi="Book Antiqua" w:cs="Times New Roman"/>
        </w:rPr>
        <w:t xml:space="preserve">укради идолов, каких найдешь у отца своего, не для </w:t>
      </w:r>
      <w:proofErr w:type="gramStart"/>
      <w:r w:rsidRPr="00131F15">
        <w:rPr>
          <w:rFonts w:ascii="Book Antiqua" w:hAnsi="Book Antiqua" w:cs="Times New Roman"/>
        </w:rPr>
        <w:t>того</w:t>
      </w:r>
      <w:proofErr w:type="gramEnd"/>
      <w:r w:rsidRPr="00131F15">
        <w:rPr>
          <w:rFonts w:ascii="Book Antiqua" w:hAnsi="Book Antiqua" w:cs="Times New Roman"/>
        </w:rPr>
        <w:t xml:space="preserve"> чтобы их сберечь, но чтобы уничтожить. Если ты мудрый израильтянин</w:t>
      </w:r>
      <w:r w:rsidR="00061210">
        <w:rPr>
          <w:rFonts w:ascii="Book Antiqua" w:hAnsi="Book Antiqua" w:cs="Times New Roman"/>
        </w:rPr>
        <w:t xml:space="preserve"> — </w:t>
      </w:r>
      <w:r w:rsidRPr="00131F15">
        <w:rPr>
          <w:rFonts w:ascii="Book Antiqua" w:hAnsi="Book Antiqua" w:cs="Times New Roman"/>
        </w:rPr>
        <w:t>перенеси их в землю обетованную. Пусть гонитель скорбит и об этом, и перехитренный узнает, что он напрасно мучительствовал и порабощал тех, кто лучше его.</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23. Если так поступишь, то выйдешь из Египта; несомненно знаю, что столп огненный и облачный будет указывать тебе путь и днем и ночью, пустыня станет не дикой, море разделится, фараон погрязнет, дождь польет хлеб, камень источит воду, Амалик будет низложен не оружием только, но и бранноносными руками праведников, изображающими вместе и молитву, и непобедимое знамение Креста, река остановится в течении, солнце станет, луна замедлит в пути, стены падут и без стенобитных орудий, предшествовать будут</w:t>
      </w:r>
      <w:r w:rsidR="00061210">
        <w:rPr>
          <w:rFonts w:ascii="Book Antiqua" w:hAnsi="Book Antiqua" w:cs="Times New Roman"/>
        </w:rPr>
        <w:t xml:space="preserve"> «</w:t>
      </w:r>
      <w:r w:rsidRPr="00131F15">
        <w:rPr>
          <w:rFonts w:ascii="Book Antiqua" w:hAnsi="Book Antiqua" w:cs="Times New Roman"/>
        </w:rPr>
        <w:t>шершни</w:t>
      </w:r>
      <w:r w:rsidR="00061210">
        <w:rPr>
          <w:rFonts w:ascii="Book Antiqua" w:hAnsi="Book Antiqua" w:cs="Times New Roman"/>
        </w:rPr>
        <w:t xml:space="preserve">» </w:t>
      </w:r>
      <w:r w:rsidRPr="00131F15">
        <w:rPr>
          <w:rFonts w:ascii="Book Antiqua" w:hAnsi="Book Antiqua" w:cs="Times New Roman"/>
        </w:rPr>
        <w:t>(Втор.7:20), пролагая путь Израилю и отражая иноплеменников; и не продолжая слова скажу, что все то, что повествуется за этим и вместе с этим, дано тебе будет от Бога.</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24. Таков праздник, который празднуешь ты ныне! Таково пиршество, которое предлагается тебе в день рождения ради тебя Родившегося и в день погребения ради тебя Пострадавшего! Таково для тебя таинство Пасхи! Это предписал Закон, это совершил Христос</w:t>
      </w:r>
      <w:r w:rsidR="00061210">
        <w:rPr>
          <w:rFonts w:ascii="Book Antiqua" w:hAnsi="Book Antiqua" w:cs="Times New Roman"/>
        </w:rPr>
        <w:t xml:space="preserve"> — </w:t>
      </w:r>
      <w:r w:rsidRPr="00131F15">
        <w:rPr>
          <w:rFonts w:ascii="Book Antiqua" w:hAnsi="Book Antiqua" w:cs="Times New Roman"/>
        </w:rPr>
        <w:t>разоритель буквы, совершитель духа, Который, Своими страданиями уча страдать, Своим прославлением дарует возможность с Ним прославиться.</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25. Остается исследовать вопрос и догмат, оставляемый без внимания многими, но для меня весьма требующий исследования. Кому и для чего пролита эта излиянная за нас кровь</w:t>
      </w:r>
      <w:r w:rsidR="00061210">
        <w:rPr>
          <w:rFonts w:ascii="Book Antiqua" w:hAnsi="Book Antiqua" w:cs="Times New Roman"/>
        </w:rPr>
        <w:t xml:space="preserve"> — </w:t>
      </w:r>
      <w:r w:rsidRPr="00131F15">
        <w:rPr>
          <w:rFonts w:ascii="Book Antiqua" w:hAnsi="Book Antiqua" w:cs="Times New Roman"/>
        </w:rPr>
        <w:t>кровь великая и преславная Бога и Архиерея и Жертвы? Мы были во власти лукавого, проданные под грех и сластолюбием купившие себе повреждение. А если цена искупления дается не иному кому, как содержащему во власти; спрашиваю: кому и по какой причине принесена такая цена? Если лукавому, то как это оскорбительно! Разбойник получает цену искупления, получает не только от Бога, но самого Бога, за свое мучительство берет такую безмерную плату, что за нее справедливо было пощадить и нас! А если Отцу то, во-первых, каким образом? Не у Него мы были в плену. А во-вторых, по какой причине кровь Единородного приятна Отцу, Который не принял и Исаака, приносимого отцом, но заменил жертвоприношение, вместо обещанной жертвы дав овна? Или из этого видно, что приемлет Отец, не потому что требовал или имел нужду, но по домостроительству и потому, что человеку нужно было освятиться человечеством Бога, чтобы Он Сам избавил нас, преодолев мучителя силой, и возвел нас к Себе через Сына посредствующего и все устрояющего в честь Отца, Которому оказывается Он во всем покорствующим? Таковы дела Христовы, а большее да почтено будет молчанием.</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26. Медный же змий хотя и повешен против угрызающих змиев, однако же не как образ Пострадавшего за нас, но как изображающий противное, и взирающих на него спасает не через уверенность, что он жив, но потому, что низложенный (чего и достоин был) сам умерщвлен и умерщвляет с собой подчинившиеся ему силы. И какое приличное ему от нас надгробие?</w:t>
      </w:r>
      <w:r w:rsidR="00061210">
        <w:rPr>
          <w:rFonts w:ascii="Book Antiqua" w:hAnsi="Book Antiqua" w:cs="Times New Roman"/>
        </w:rPr>
        <w:t xml:space="preserve"> «</w:t>
      </w:r>
      <w:r w:rsidRPr="00131F15">
        <w:rPr>
          <w:rFonts w:ascii="Book Antiqua" w:hAnsi="Book Antiqua" w:cs="Times New Roman"/>
        </w:rPr>
        <w:t>Смерть! где твое жало? Ад! где твоя победа?</w:t>
      </w:r>
      <w:r w:rsidR="00061210">
        <w:rPr>
          <w:rFonts w:ascii="Book Antiqua" w:hAnsi="Book Antiqua" w:cs="Times New Roman"/>
        </w:rPr>
        <w:t xml:space="preserve">» </w:t>
      </w:r>
      <w:r w:rsidRPr="00131F15">
        <w:rPr>
          <w:rFonts w:ascii="Book Antiqua" w:hAnsi="Book Antiqua" w:cs="Times New Roman"/>
        </w:rPr>
        <w:t xml:space="preserve">(1Кор.15:55) Ты </w:t>
      </w:r>
      <w:proofErr w:type="gramStart"/>
      <w:r w:rsidRPr="00131F15">
        <w:rPr>
          <w:rFonts w:ascii="Book Antiqua" w:hAnsi="Book Antiqua" w:cs="Times New Roman"/>
        </w:rPr>
        <w:t>низложен Крестом</w:t>
      </w:r>
      <w:proofErr w:type="gramEnd"/>
      <w:r w:rsidRPr="00131F15">
        <w:rPr>
          <w:rFonts w:ascii="Book Antiqua" w:hAnsi="Book Antiqua" w:cs="Times New Roman"/>
        </w:rPr>
        <w:t>, умерщвлен Животодавцем, бездыханен, мертв, недвижим, бездействен, и хотя сохраняешь образ змия, но предан позору на высоте!</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27. Но причастимся Пасхи, ныне пока преобразовательно, хотя и откровеннее, нежели в Ветхом Завете. Ибо подзаконная Пасха (осмеливаюсь сказать и говорю) была еще более неясным образованием преобразования. А впоследствии и скоро причастимся совершеннее и чище, когда Слово будет пить с нами это</w:t>
      </w:r>
      <w:r w:rsidR="00061210">
        <w:rPr>
          <w:rFonts w:ascii="Book Antiqua" w:hAnsi="Book Antiqua" w:cs="Times New Roman"/>
        </w:rPr>
        <w:t xml:space="preserve"> «</w:t>
      </w:r>
      <w:r w:rsidRPr="00131F15">
        <w:rPr>
          <w:rFonts w:ascii="Book Antiqua" w:hAnsi="Book Antiqua" w:cs="Times New Roman"/>
        </w:rPr>
        <w:t>новое в царстве Отца</w:t>
      </w:r>
      <w:r w:rsidR="00061210">
        <w:rPr>
          <w:rFonts w:ascii="Book Antiqua" w:hAnsi="Book Antiqua" w:cs="Times New Roman"/>
        </w:rPr>
        <w:t xml:space="preserve">» </w:t>
      </w:r>
      <w:r w:rsidRPr="00131F15">
        <w:rPr>
          <w:rFonts w:ascii="Book Antiqua" w:hAnsi="Book Antiqua" w:cs="Times New Roman"/>
        </w:rPr>
        <w:t xml:space="preserve">(Мф.26:29), </w:t>
      </w:r>
      <w:r w:rsidRPr="00131F15">
        <w:rPr>
          <w:rFonts w:ascii="Book Antiqua" w:hAnsi="Book Antiqua" w:cs="Times New Roman"/>
        </w:rPr>
        <w:lastRenderedPageBreak/>
        <w:t>открывая и преподавая, что ныне явлено им в некоторой мере, ибо познаваемо ныне всегда ново. В чем же состоит это питие и это вкушение?</w:t>
      </w:r>
      <w:r w:rsidR="00061210">
        <w:rPr>
          <w:rFonts w:ascii="Book Antiqua" w:hAnsi="Book Antiqua" w:cs="Times New Roman"/>
        </w:rPr>
        <w:t xml:space="preserve"> — </w:t>
      </w:r>
      <w:r w:rsidRPr="00131F15">
        <w:rPr>
          <w:rFonts w:ascii="Book Antiqua" w:hAnsi="Book Antiqua" w:cs="Times New Roman"/>
        </w:rPr>
        <w:t>Для вас в том, чтобы учиться, а для Него, чтобы учить и сообщать ученикам Своим слово, ибо учение есть пища и для питающего.</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 xml:space="preserve">28. Но </w:t>
      </w:r>
      <w:proofErr w:type="gramStart"/>
      <w:r w:rsidRPr="00131F15">
        <w:rPr>
          <w:rFonts w:ascii="Book Antiqua" w:hAnsi="Book Antiqua" w:cs="Times New Roman"/>
        </w:rPr>
        <w:t>постепенно</w:t>
      </w:r>
      <w:proofErr w:type="gramEnd"/>
      <w:r w:rsidRPr="00131F15">
        <w:rPr>
          <w:rFonts w:ascii="Book Antiqua" w:hAnsi="Book Antiqua" w:cs="Times New Roman"/>
        </w:rPr>
        <w:t xml:space="preserve"> и мы приобщимся к закону, по Евангелию, а не по письменам, совершенно, а не несовершенно, вечно, а не временно. Сделаем для себя главой не дольний Иерусалим, но горнюю митрополию</w:t>
      </w:r>
      <w:r w:rsidR="00061210">
        <w:rPr>
          <w:rFonts w:ascii="Book Antiqua" w:hAnsi="Book Antiqua" w:cs="Times New Roman"/>
        </w:rPr>
        <w:t xml:space="preserve"> — </w:t>
      </w:r>
      <w:r w:rsidRPr="00131F15">
        <w:rPr>
          <w:rFonts w:ascii="Book Antiqua" w:hAnsi="Book Antiqua" w:cs="Times New Roman"/>
        </w:rPr>
        <w:t>город, не воинствами ныне попираемый, но прославляемый ангелами. Не будем приносить в жертву</w:t>
      </w:r>
      <w:r w:rsidR="00061210">
        <w:rPr>
          <w:rFonts w:ascii="Book Antiqua" w:hAnsi="Book Antiqua" w:cs="Times New Roman"/>
        </w:rPr>
        <w:t xml:space="preserve"> «</w:t>
      </w:r>
      <w:r w:rsidRPr="00131F15">
        <w:rPr>
          <w:rFonts w:ascii="Book Antiqua" w:hAnsi="Book Antiqua" w:cs="Times New Roman"/>
        </w:rPr>
        <w:t>тельцов</w:t>
      </w:r>
      <w:r w:rsidR="00061210">
        <w:rPr>
          <w:rFonts w:ascii="Book Antiqua" w:hAnsi="Book Antiqua" w:cs="Times New Roman"/>
        </w:rPr>
        <w:t xml:space="preserve">» </w:t>
      </w:r>
      <w:r w:rsidRPr="00131F15">
        <w:rPr>
          <w:rFonts w:ascii="Book Antiqua" w:hAnsi="Book Antiqua" w:cs="Times New Roman"/>
        </w:rPr>
        <w:t>и агнцев с</w:t>
      </w:r>
      <w:r w:rsidR="00061210">
        <w:rPr>
          <w:rFonts w:ascii="Book Antiqua" w:hAnsi="Book Antiqua" w:cs="Times New Roman"/>
        </w:rPr>
        <w:t xml:space="preserve"> «</w:t>
      </w:r>
      <w:r w:rsidRPr="00131F15">
        <w:rPr>
          <w:rFonts w:ascii="Book Antiqua" w:hAnsi="Book Antiqua" w:cs="Times New Roman"/>
        </w:rPr>
        <w:t>рогами и копытами</w:t>
      </w:r>
      <w:r w:rsidR="00061210">
        <w:rPr>
          <w:rFonts w:ascii="Book Antiqua" w:hAnsi="Book Antiqua" w:cs="Times New Roman"/>
        </w:rPr>
        <w:t xml:space="preserve">» </w:t>
      </w:r>
      <w:r w:rsidRPr="00131F15">
        <w:rPr>
          <w:rFonts w:ascii="Book Antiqua" w:hAnsi="Book Antiqua" w:cs="Times New Roman"/>
        </w:rPr>
        <w:t>(Пс.68:32), в которых много мертвенного и бесчувственного. Но</w:t>
      </w:r>
      <w:r w:rsidR="00061210">
        <w:rPr>
          <w:rFonts w:ascii="Book Antiqua" w:hAnsi="Book Antiqua" w:cs="Times New Roman"/>
        </w:rPr>
        <w:t xml:space="preserve"> «</w:t>
      </w:r>
      <w:r w:rsidRPr="00131F15">
        <w:rPr>
          <w:rFonts w:ascii="Book Antiqua" w:hAnsi="Book Antiqua" w:cs="Times New Roman"/>
        </w:rPr>
        <w:t>принесем Богу хвалу</w:t>
      </w:r>
      <w:r w:rsidR="00061210">
        <w:rPr>
          <w:rFonts w:ascii="Book Antiqua" w:hAnsi="Book Antiqua" w:cs="Times New Roman"/>
        </w:rPr>
        <w:t xml:space="preserve">» </w:t>
      </w:r>
      <w:r w:rsidRPr="00131F15">
        <w:rPr>
          <w:rFonts w:ascii="Book Antiqua" w:hAnsi="Book Antiqua" w:cs="Times New Roman"/>
        </w:rPr>
        <w:t>(Пс.49:14) на горнем жертвеннике с горними ликами. Пройдем первую завесу, приступим ко второй завесе, приникнем во Святая Святых. Скажу еще более: принесем в жертву Богу самих себя, лучше же, будем ежедневно приносить и всякое движение. Все примем ради Слова, в страданиях будем подражать Страданию, кровью почтим Кровь, охотно взойдем на крест. Вожделенны гвозди, хотя и очень болезненны. Ибо страдать со Христом и за Христа вожделеннее, нежели наслаждаться с другими.</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29. Если ты Симон Киринейский, то возьми крест и последуй. Если ты распят со Христом, как разбойник, то, как благопризнательный, познай Бога. Если Он и</w:t>
      </w:r>
      <w:r w:rsidR="00061210">
        <w:rPr>
          <w:rFonts w:ascii="Book Antiqua" w:hAnsi="Book Antiqua" w:cs="Times New Roman"/>
        </w:rPr>
        <w:t xml:space="preserve"> «</w:t>
      </w:r>
      <w:r w:rsidRPr="00131F15">
        <w:rPr>
          <w:rFonts w:ascii="Book Antiqua" w:hAnsi="Book Antiqua" w:cs="Times New Roman"/>
        </w:rPr>
        <w:t>к злодеям причтен</w:t>
      </w:r>
      <w:r w:rsidR="00061210">
        <w:rPr>
          <w:rFonts w:ascii="Book Antiqua" w:hAnsi="Book Antiqua" w:cs="Times New Roman"/>
        </w:rPr>
        <w:t xml:space="preserve">» </w:t>
      </w:r>
      <w:r w:rsidRPr="00131F15">
        <w:rPr>
          <w:rFonts w:ascii="Book Antiqua" w:hAnsi="Book Antiqua" w:cs="Times New Roman"/>
        </w:rPr>
        <w:t xml:space="preserve">(Мк.15:28) за тебя и за твой грех, то будь ты </w:t>
      </w:r>
      <w:proofErr w:type="gramStart"/>
      <w:r w:rsidRPr="00131F15">
        <w:rPr>
          <w:rFonts w:ascii="Book Antiqua" w:hAnsi="Book Antiqua" w:cs="Times New Roman"/>
        </w:rPr>
        <w:t>ради Его исполнителем</w:t>
      </w:r>
      <w:proofErr w:type="gramEnd"/>
      <w:r w:rsidRPr="00131F15">
        <w:rPr>
          <w:rFonts w:ascii="Book Antiqua" w:hAnsi="Book Antiqua" w:cs="Times New Roman"/>
        </w:rPr>
        <w:t xml:space="preserve"> закона. И распинаемый поклонись Распятому за тебя, извлеки пользу даже из порочной своей жизни, купи смертью спасение, войди со Иисусом в рай, чтобы узнать, откуда ты ниспал, созерцай тамошние красоты, а ропотника оставь с его хулами умереть вне. Если ты Иосиф Аримафейский, проси тела у распинающего; очищение мира пусть будет твоим очищением. Если ты Никодим, ночной богочтец, положи Его во гроб с благовониями. Если ты одна или другая из Марий или Саломия, или Иоанна</w:t>
      </w:r>
      <w:r w:rsidR="00061210">
        <w:rPr>
          <w:rFonts w:ascii="Book Antiqua" w:hAnsi="Book Antiqua" w:cs="Times New Roman"/>
        </w:rPr>
        <w:t xml:space="preserve"> — </w:t>
      </w:r>
      <w:r w:rsidRPr="00131F15">
        <w:rPr>
          <w:rFonts w:ascii="Book Antiqua" w:hAnsi="Book Antiqua" w:cs="Times New Roman"/>
        </w:rPr>
        <w:t>плачь рано, старайся первая увидеть отъятый камень, а может быть, и ангелов, и самого Иисуса; скажи что-нибудь, слушай голоса; и если услышишь:</w:t>
      </w:r>
      <w:r w:rsidR="00061210">
        <w:rPr>
          <w:rFonts w:ascii="Book Antiqua" w:hAnsi="Book Antiqua" w:cs="Times New Roman"/>
        </w:rPr>
        <w:t xml:space="preserve"> «</w:t>
      </w:r>
      <w:r w:rsidRPr="00131F15">
        <w:rPr>
          <w:rFonts w:ascii="Book Antiqua" w:hAnsi="Book Antiqua" w:cs="Times New Roman"/>
        </w:rPr>
        <w:t>не прикасайся ко Мне</w:t>
      </w:r>
      <w:r w:rsidR="00061210">
        <w:rPr>
          <w:rFonts w:ascii="Book Antiqua" w:hAnsi="Book Antiqua" w:cs="Times New Roman"/>
        </w:rPr>
        <w:t xml:space="preserve">» </w:t>
      </w:r>
      <w:r w:rsidRPr="00131F15">
        <w:rPr>
          <w:rFonts w:ascii="Book Antiqua" w:hAnsi="Book Antiqua" w:cs="Times New Roman"/>
        </w:rPr>
        <w:t>(Ин.20:17), стань вдали, почти Слово, но не оскорбляйся. Он знает, кому явиться прежде других. Обнови воскресение; Еве, которая пала первая, помоги первой приветствовать Христа и возвестить ученикам. Будь Петром и Иоанном, спеши ко гробу, иди то</w:t>
      </w:r>
      <w:r w:rsidR="00061210">
        <w:rPr>
          <w:rFonts w:ascii="Book Antiqua" w:hAnsi="Book Antiqua" w:cs="Times New Roman"/>
        </w:rPr>
        <w:t xml:space="preserve"> «</w:t>
      </w:r>
      <w:r w:rsidRPr="00131F15">
        <w:rPr>
          <w:rFonts w:ascii="Book Antiqua" w:hAnsi="Book Antiqua" w:cs="Times New Roman"/>
        </w:rPr>
        <w:t>скорее</w:t>
      </w:r>
      <w:r w:rsidR="00061210">
        <w:rPr>
          <w:rFonts w:ascii="Book Antiqua" w:hAnsi="Book Antiqua" w:cs="Times New Roman"/>
        </w:rPr>
        <w:t>»,</w:t>
      </w:r>
      <w:r w:rsidRPr="00131F15">
        <w:rPr>
          <w:rFonts w:ascii="Book Antiqua" w:hAnsi="Book Antiqua" w:cs="Times New Roman"/>
        </w:rPr>
        <w:t xml:space="preserve"> то</w:t>
      </w:r>
      <w:r w:rsidR="00061210">
        <w:rPr>
          <w:rFonts w:ascii="Book Antiqua" w:hAnsi="Book Antiqua" w:cs="Times New Roman"/>
        </w:rPr>
        <w:t xml:space="preserve"> «</w:t>
      </w:r>
      <w:r w:rsidRPr="00131F15">
        <w:rPr>
          <w:rFonts w:ascii="Book Antiqua" w:hAnsi="Book Antiqua" w:cs="Times New Roman"/>
        </w:rPr>
        <w:t>вместе</w:t>
      </w:r>
      <w:r w:rsidR="00061210">
        <w:rPr>
          <w:rFonts w:ascii="Book Antiqua" w:hAnsi="Book Antiqua" w:cs="Times New Roman"/>
        </w:rPr>
        <w:t xml:space="preserve">» </w:t>
      </w:r>
      <w:r w:rsidRPr="00131F15">
        <w:rPr>
          <w:rFonts w:ascii="Book Antiqua" w:hAnsi="Book Antiqua" w:cs="Times New Roman"/>
        </w:rPr>
        <w:t>(Ин.20:4), соревнуясь добрым соревнованием. Если превзошли тебя скоростью, то превзойди тщанием, не приникнув только во гроб, но взойдя внутрь. Если как Фома не будешь вместе с собранными учениками, которым является Христос</w:t>
      </w:r>
      <w:r w:rsidR="00061210">
        <w:rPr>
          <w:rFonts w:ascii="Book Antiqua" w:hAnsi="Book Antiqua" w:cs="Times New Roman"/>
        </w:rPr>
        <w:t xml:space="preserve"> — </w:t>
      </w:r>
      <w:r w:rsidRPr="00131F15">
        <w:rPr>
          <w:rFonts w:ascii="Book Antiqua" w:hAnsi="Book Antiqua" w:cs="Times New Roman"/>
        </w:rPr>
        <w:t>не будь неверен после того, как увидишь. А если не веришь</w:t>
      </w:r>
      <w:r w:rsidR="00061210">
        <w:rPr>
          <w:rFonts w:ascii="Book Antiqua" w:hAnsi="Book Antiqua" w:cs="Times New Roman"/>
        </w:rPr>
        <w:t xml:space="preserve"> — </w:t>
      </w:r>
      <w:r w:rsidRPr="00131F15">
        <w:rPr>
          <w:rFonts w:ascii="Book Antiqua" w:hAnsi="Book Antiqua" w:cs="Times New Roman"/>
        </w:rPr>
        <w:t>поверь сказывающим. Если же и им не веришь, то поверь язвам от гвоздей. Если снисходит в ад</w:t>
      </w:r>
      <w:r w:rsidR="00061210">
        <w:rPr>
          <w:rFonts w:ascii="Book Antiqua" w:hAnsi="Book Antiqua" w:cs="Times New Roman"/>
        </w:rPr>
        <w:t xml:space="preserve"> — </w:t>
      </w:r>
      <w:r w:rsidRPr="00131F15">
        <w:rPr>
          <w:rFonts w:ascii="Book Antiqua" w:hAnsi="Book Antiqua" w:cs="Times New Roman"/>
        </w:rPr>
        <w:t xml:space="preserve">нисходи с Ним и ты, познай и тамошние Христовы тайны: какое домостроительство и какая причина двоякого </w:t>
      </w:r>
      <w:proofErr w:type="gramStart"/>
      <w:r w:rsidRPr="00131F15">
        <w:rPr>
          <w:rFonts w:ascii="Book Antiqua" w:hAnsi="Book Antiqua" w:cs="Times New Roman"/>
        </w:rPr>
        <w:t>снисхождения?Всех</w:t>
      </w:r>
      <w:proofErr w:type="gramEnd"/>
      <w:r w:rsidRPr="00131F15">
        <w:rPr>
          <w:rFonts w:ascii="Book Antiqua" w:hAnsi="Book Antiqua" w:cs="Times New Roman"/>
        </w:rPr>
        <w:t xml:space="preserve"> ли без изъятия спасает, явившись там, или одних верующих? Если восходит на небо, то восходи с Ним и ты, будь в числе сопровождающих или встречающих Его ангелов, вели</w:t>
      </w:r>
      <w:r w:rsidR="00061210">
        <w:rPr>
          <w:rFonts w:ascii="Book Antiqua" w:hAnsi="Book Antiqua" w:cs="Times New Roman"/>
        </w:rPr>
        <w:t xml:space="preserve"> «</w:t>
      </w:r>
      <w:r w:rsidRPr="00131F15">
        <w:rPr>
          <w:rFonts w:ascii="Book Antiqua" w:hAnsi="Book Antiqua" w:cs="Times New Roman"/>
        </w:rPr>
        <w:t>подняться вра­там</w:t>
      </w:r>
      <w:r w:rsidR="00061210">
        <w:rPr>
          <w:rFonts w:ascii="Book Antiqua" w:hAnsi="Book Antiqua" w:cs="Times New Roman"/>
        </w:rPr>
        <w:t xml:space="preserve">» </w:t>
      </w:r>
      <w:r w:rsidRPr="00131F15">
        <w:rPr>
          <w:rFonts w:ascii="Book Antiqua" w:hAnsi="Book Antiqua" w:cs="Times New Roman"/>
        </w:rPr>
        <w:t>(Пс.23:7), сделаться выше, чтобы принять Возвысившегося страданием; недоумевающим по причине тела и знаков страданий, без которых снизошел и с которыми восходит, и потому вопрошающим:</w:t>
      </w:r>
      <w:r w:rsidR="00061210">
        <w:rPr>
          <w:rFonts w:ascii="Book Antiqua" w:hAnsi="Book Antiqua" w:cs="Times New Roman"/>
        </w:rPr>
        <w:t xml:space="preserve"> «</w:t>
      </w:r>
      <w:r w:rsidRPr="00131F15">
        <w:rPr>
          <w:rFonts w:ascii="Book Antiqua" w:hAnsi="Book Antiqua" w:cs="Times New Roman"/>
        </w:rPr>
        <w:t>кто есть этот Царь славы?</w:t>
      </w:r>
      <w:r w:rsidR="00061210">
        <w:rPr>
          <w:rFonts w:ascii="Book Antiqua" w:hAnsi="Book Antiqua" w:cs="Times New Roman"/>
        </w:rPr>
        <w:t xml:space="preserve">» — </w:t>
      </w:r>
      <w:r w:rsidRPr="00131F15">
        <w:rPr>
          <w:rFonts w:ascii="Book Antiqua" w:hAnsi="Book Antiqua" w:cs="Times New Roman"/>
        </w:rPr>
        <w:t>ответствуй:</w:t>
      </w:r>
      <w:r w:rsidR="00061210">
        <w:rPr>
          <w:rFonts w:ascii="Book Antiqua" w:hAnsi="Book Antiqua" w:cs="Times New Roman"/>
        </w:rPr>
        <w:t xml:space="preserve"> «</w:t>
      </w:r>
      <w:r w:rsidRPr="00131F15">
        <w:rPr>
          <w:rFonts w:ascii="Book Antiqua" w:hAnsi="Book Antiqua" w:cs="Times New Roman"/>
        </w:rPr>
        <w:t>Господь крепок и силен</w:t>
      </w:r>
      <w:r w:rsidR="00061210">
        <w:rPr>
          <w:rFonts w:ascii="Book Antiqua" w:hAnsi="Book Antiqua" w:cs="Times New Roman"/>
        </w:rPr>
        <w:t xml:space="preserve"> — </w:t>
      </w:r>
      <w:r w:rsidRPr="00131F15">
        <w:rPr>
          <w:rFonts w:ascii="Book Antiqua" w:hAnsi="Book Antiqua" w:cs="Times New Roman"/>
        </w:rPr>
        <w:t>силен</w:t>
      </w:r>
      <w:r w:rsidR="00061210">
        <w:rPr>
          <w:rFonts w:ascii="Book Antiqua" w:hAnsi="Book Antiqua" w:cs="Times New Roman"/>
        </w:rPr>
        <w:t xml:space="preserve">» </w:t>
      </w:r>
      <w:r w:rsidRPr="00131F15">
        <w:rPr>
          <w:rFonts w:ascii="Book Antiqua" w:hAnsi="Book Antiqua" w:cs="Times New Roman"/>
        </w:rPr>
        <w:t>как во всем, что всегда творил и творит, так и в нынешней брани и победе за человечество; и на двукратный вопрос дай двукратный ответ. Если будут дивиться, говоря, как в лицедейственном представлении у Исаии:</w:t>
      </w:r>
      <w:r w:rsidR="00061210">
        <w:rPr>
          <w:rFonts w:ascii="Book Antiqua" w:hAnsi="Book Antiqua" w:cs="Times New Roman"/>
        </w:rPr>
        <w:t xml:space="preserve"> «</w:t>
      </w:r>
      <w:r w:rsidRPr="00131F15">
        <w:rPr>
          <w:rFonts w:ascii="Book Antiqua" w:hAnsi="Book Antiqua" w:cs="Times New Roman"/>
        </w:rPr>
        <w:t>кто это идет от Едома</w:t>
      </w:r>
      <w:r w:rsidR="00061210">
        <w:rPr>
          <w:rFonts w:ascii="Book Antiqua" w:hAnsi="Book Antiqua" w:cs="Times New Roman"/>
        </w:rPr>
        <w:t xml:space="preserve">» </w:t>
      </w:r>
      <w:r w:rsidRPr="00131F15">
        <w:rPr>
          <w:rFonts w:ascii="Book Antiqua" w:hAnsi="Book Antiqua" w:cs="Times New Roman"/>
        </w:rPr>
        <w:t>и от земных? И отчего у Бескровного и бестелесного</w:t>
      </w:r>
      <w:r w:rsidR="00061210">
        <w:rPr>
          <w:rFonts w:ascii="Book Antiqua" w:hAnsi="Book Antiqua" w:cs="Times New Roman"/>
        </w:rPr>
        <w:t xml:space="preserve"> «</w:t>
      </w:r>
      <w:r w:rsidRPr="00131F15">
        <w:rPr>
          <w:rFonts w:ascii="Book Antiqua" w:hAnsi="Book Antiqua" w:cs="Times New Roman"/>
        </w:rPr>
        <w:t>червленые ризы</w:t>
      </w:r>
      <w:r w:rsidR="00061210">
        <w:rPr>
          <w:rFonts w:ascii="Book Antiqua" w:hAnsi="Book Antiqua" w:cs="Times New Roman"/>
        </w:rPr>
        <w:t>»,</w:t>
      </w:r>
      <w:r w:rsidRPr="00131F15">
        <w:rPr>
          <w:rFonts w:ascii="Book Antiqua" w:hAnsi="Book Antiqua" w:cs="Times New Roman"/>
        </w:rPr>
        <w:t xml:space="preserve"> как у виноделателя, истоптавшего полное точило (Ис.63:1–3)?</w:t>
      </w:r>
      <w:r w:rsidR="00061210">
        <w:rPr>
          <w:rFonts w:ascii="Book Antiqua" w:hAnsi="Book Antiqua" w:cs="Times New Roman"/>
        </w:rPr>
        <w:t xml:space="preserve"> — </w:t>
      </w:r>
      <w:r w:rsidRPr="00131F15">
        <w:rPr>
          <w:rFonts w:ascii="Book Antiqua" w:hAnsi="Book Antiqua" w:cs="Times New Roman"/>
        </w:rPr>
        <w:t>ты укажи на лепоту одежды пострадавшего тела, украшенного страданием и просветленного Божеством, которое всего любезнее и прекраснее.</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 xml:space="preserve">30. Что скажут нам на это клеветники, злые ценители Божества, порицатели достохвального, объятые тьмой при самом Свете, невежды при самой Мудрости, те, за </w:t>
      </w:r>
      <w:r w:rsidRPr="00131F15">
        <w:rPr>
          <w:rFonts w:ascii="Book Antiqua" w:hAnsi="Book Antiqua" w:cs="Times New Roman"/>
        </w:rPr>
        <w:lastRenderedPageBreak/>
        <w:t>которых Христос напрасно умер, неблагодарные твари, создания лукавого? Это ставишь ты в вину Богу</w:t>
      </w:r>
      <w:r w:rsidR="00061210">
        <w:rPr>
          <w:rFonts w:ascii="Book Antiqua" w:hAnsi="Book Antiqua" w:cs="Times New Roman"/>
        </w:rPr>
        <w:t xml:space="preserve"> — </w:t>
      </w:r>
      <w:r w:rsidRPr="00131F15">
        <w:rPr>
          <w:rFonts w:ascii="Book Antiqua" w:hAnsi="Book Antiqua" w:cs="Times New Roman"/>
        </w:rPr>
        <w:t>Его благодеяние? Потому Он мал, что для тебя смирил Себя? Что к заблудшему пришел</w:t>
      </w:r>
      <w:r w:rsidR="00061210">
        <w:rPr>
          <w:rFonts w:ascii="Book Antiqua" w:hAnsi="Book Antiqua" w:cs="Times New Roman"/>
        </w:rPr>
        <w:t xml:space="preserve"> «</w:t>
      </w:r>
      <w:r w:rsidRPr="00131F15">
        <w:rPr>
          <w:rFonts w:ascii="Book Antiqua" w:hAnsi="Book Antiqua" w:cs="Times New Roman"/>
        </w:rPr>
        <w:t>Пастырь добрый</w:t>
      </w:r>
      <w:r w:rsidR="00061210">
        <w:rPr>
          <w:rFonts w:ascii="Book Antiqua" w:hAnsi="Book Antiqua" w:cs="Times New Roman"/>
        </w:rPr>
        <w:t>»,</w:t>
      </w:r>
      <w:r w:rsidRPr="00131F15">
        <w:rPr>
          <w:rFonts w:ascii="Book Antiqua" w:hAnsi="Book Antiqua" w:cs="Times New Roman"/>
        </w:rPr>
        <w:t xml:space="preserve"> полагающий душу за овец (Ин.10:11); пришел на те горы и холмы, на которых приносил ты жертвы, и обрел заблудшего, и обретенного воспринял на те же плечи, на которых понес крест, и воспринятого опять привел к горней жизни. И приведенного сопричислил к пребывающим в чине своем? Что</w:t>
      </w:r>
      <w:r w:rsidR="00061210">
        <w:rPr>
          <w:rFonts w:ascii="Book Antiqua" w:hAnsi="Book Antiqua" w:cs="Times New Roman"/>
        </w:rPr>
        <w:t xml:space="preserve"> «</w:t>
      </w:r>
      <w:r w:rsidRPr="00131F15">
        <w:rPr>
          <w:rFonts w:ascii="Book Antiqua" w:hAnsi="Book Antiqua" w:cs="Times New Roman"/>
        </w:rPr>
        <w:t>зажег свечу</w:t>
      </w:r>
      <w:r w:rsidR="00061210">
        <w:rPr>
          <w:rFonts w:ascii="Book Antiqua" w:hAnsi="Book Antiqua" w:cs="Times New Roman"/>
        </w:rPr>
        <w:t xml:space="preserve">» — </w:t>
      </w:r>
      <w:r w:rsidRPr="00131F15">
        <w:rPr>
          <w:rFonts w:ascii="Book Antiqua" w:hAnsi="Book Antiqua" w:cs="Times New Roman"/>
        </w:rPr>
        <w:t>плоть Свою, и</w:t>
      </w:r>
      <w:r w:rsidR="00061210">
        <w:rPr>
          <w:rFonts w:ascii="Book Antiqua" w:hAnsi="Book Antiqua" w:cs="Times New Roman"/>
        </w:rPr>
        <w:t xml:space="preserve"> «</w:t>
      </w:r>
      <w:r w:rsidRPr="00131F15">
        <w:rPr>
          <w:rFonts w:ascii="Book Antiqua" w:hAnsi="Book Antiqua" w:cs="Times New Roman"/>
        </w:rPr>
        <w:t>подмел комнату</w:t>
      </w:r>
      <w:r w:rsidR="00061210">
        <w:rPr>
          <w:rFonts w:ascii="Book Antiqua" w:hAnsi="Book Antiqua" w:cs="Times New Roman"/>
        </w:rPr>
        <w:t>»,</w:t>
      </w:r>
      <w:r w:rsidRPr="00131F15">
        <w:rPr>
          <w:rFonts w:ascii="Book Antiqua" w:hAnsi="Book Antiqua" w:cs="Times New Roman"/>
        </w:rPr>
        <w:t xml:space="preserve"> очищая мир от греха, и</w:t>
      </w:r>
      <w:r w:rsidR="00061210">
        <w:rPr>
          <w:rFonts w:ascii="Book Antiqua" w:hAnsi="Book Antiqua" w:cs="Times New Roman"/>
        </w:rPr>
        <w:t xml:space="preserve"> «</w:t>
      </w:r>
      <w:r w:rsidRPr="00131F15">
        <w:rPr>
          <w:rFonts w:ascii="Book Antiqua" w:hAnsi="Book Antiqua" w:cs="Times New Roman"/>
        </w:rPr>
        <w:t>нашел драхму</w:t>
      </w:r>
      <w:r w:rsidR="00061210">
        <w:rPr>
          <w:rFonts w:ascii="Book Antiqua" w:hAnsi="Book Antiqua" w:cs="Times New Roman"/>
        </w:rPr>
        <w:t xml:space="preserve">» — </w:t>
      </w:r>
      <w:r w:rsidRPr="00131F15">
        <w:rPr>
          <w:rFonts w:ascii="Book Antiqua" w:hAnsi="Book Antiqua" w:cs="Times New Roman"/>
        </w:rPr>
        <w:t>царский образ, заваленный страстями; по обретении же драхмы, созывает пребывающие в любви Его силы, делает участниками радости тех, которых сделал свидетелями тайны Своего домостроительства (Лк.15:8–9)? Что лучезарнейший Свет следует за предтекшим светильником, Слово за голосом, Жених</w:t>
      </w:r>
      <w:r w:rsidR="00061210">
        <w:rPr>
          <w:rFonts w:ascii="Book Antiqua" w:hAnsi="Book Antiqua" w:cs="Times New Roman"/>
        </w:rPr>
        <w:t xml:space="preserve"> — </w:t>
      </w:r>
      <w:r w:rsidRPr="00131F15">
        <w:rPr>
          <w:rFonts w:ascii="Book Antiqua" w:hAnsi="Book Antiqua" w:cs="Times New Roman"/>
        </w:rPr>
        <w:t>за невестоводителем, приготовляющим Господу</w:t>
      </w:r>
      <w:r w:rsidR="00061210">
        <w:rPr>
          <w:rFonts w:ascii="Book Antiqua" w:hAnsi="Book Antiqua" w:cs="Times New Roman"/>
        </w:rPr>
        <w:t xml:space="preserve"> «</w:t>
      </w:r>
      <w:r w:rsidRPr="00131F15">
        <w:rPr>
          <w:rFonts w:ascii="Book Antiqua" w:hAnsi="Book Antiqua" w:cs="Times New Roman"/>
        </w:rPr>
        <w:t>народ особенный</w:t>
      </w:r>
      <w:r w:rsidR="00061210">
        <w:rPr>
          <w:rFonts w:ascii="Book Antiqua" w:hAnsi="Book Antiqua" w:cs="Times New Roman"/>
        </w:rPr>
        <w:t xml:space="preserve">» </w:t>
      </w:r>
      <w:r w:rsidRPr="00131F15">
        <w:rPr>
          <w:rFonts w:ascii="Book Antiqua" w:hAnsi="Book Antiqua" w:cs="Times New Roman"/>
        </w:rPr>
        <w:t>(Тит.2:14) и предочищающим водой для Духа? Это ставишь в вину Богу? За то почитаешь Его низким, что</w:t>
      </w:r>
      <w:r w:rsidR="00061210">
        <w:rPr>
          <w:rFonts w:ascii="Book Antiqua" w:hAnsi="Book Antiqua" w:cs="Times New Roman"/>
        </w:rPr>
        <w:t xml:space="preserve"> «</w:t>
      </w:r>
      <w:r w:rsidRPr="00131F15">
        <w:rPr>
          <w:rFonts w:ascii="Book Antiqua" w:hAnsi="Book Antiqua" w:cs="Times New Roman"/>
        </w:rPr>
        <w:t>препоясуется полотенцем</w:t>
      </w:r>
      <w:r w:rsidR="00061210">
        <w:rPr>
          <w:rFonts w:ascii="Book Antiqua" w:hAnsi="Book Antiqua" w:cs="Times New Roman"/>
        </w:rPr>
        <w:t xml:space="preserve">» </w:t>
      </w:r>
      <w:r w:rsidRPr="00131F15">
        <w:rPr>
          <w:rFonts w:ascii="Book Antiqua" w:hAnsi="Book Antiqua" w:cs="Times New Roman"/>
        </w:rPr>
        <w:t>и умывает ноги учеников (Ин.13:4.5), и указует совершеннейший путь к возвышению</w:t>
      </w:r>
      <w:r w:rsidR="00061210">
        <w:rPr>
          <w:rFonts w:ascii="Book Antiqua" w:hAnsi="Book Antiqua" w:cs="Times New Roman"/>
        </w:rPr>
        <w:t xml:space="preserve"> — </w:t>
      </w:r>
      <w:r w:rsidRPr="00131F15">
        <w:rPr>
          <w:rFonts w:ascii="Book Antiqua" w:hAnsi="Book Antiqua" w:cs="Times New Roman"/>
        </w:rPr>
        <w:t>смирение? Что смиряется ради души, преклонившейся до земли, чтобы возвысить с Собой склоняемое долу грехом? Как не поставишь в вину того, что Он ест с мытарями и у мытарей, что учениками имеет мытарей, да и Сам приобретет нечто? Что же приобретет?</w:t>
      </w:r>
      <w:r w:rsidR="00061210">
        <w:rPr>
          <w:rFonts w:ascii="Book Antiqua" w:hAnsi="Book Antiqua" w:cs="Times New Roman"/>
        </w:rPr>
        <w:t xml:space="preserve"> — </w:t>
      </w:r>
      <w:r w:rsidRPr="00131F15">
        <w:rPr>
          <w:rFonts w:ascii="Book Antiqua" w:hAnsi="Book Antiqua" w:cs="Times New Roman"/>
        </w:rPr>
        <w:t>Спасение грешников. Разве и врача обвинит иной за то, что наклоняется к ранам и терпит зловоние, только бы вернуть здоровье болеющим? Обвинить и того, кто из сострадания наклонился к яме, чтобы, по закону (Исх.23:5; Лк.14:5), спасти упавший в нее скот?</w:t>
      </w:r>
    </w:p>
    <w:p w:rsidR="00131F15" w:rsidRPr="00131F15" w:rsidRDefault="00131F15" w:rsidP="00131F15">
      <w:pPr>
        <w:spacing w:after="120"/>
        <w:jc w:val="both"/>
        <w:rPr>
          <w:rFonts w:ascii="Book Antiqua" w:hAnsi="Book Antiqua" w:cs="Times New Roman"/>
        </w:rPr>
      </w:pPr>
      <w:r w:rsidRPr="00131F15">
        <w:rPr>
          <w:rFonts w:ascii="Book Antiqua" w:hAnsi="Book Antiqua" w:cs="Times New Roman"/>
        </w:rPr>
        <w:t>31. Правда, что Он был послан, но как человек (потому что в Нем два естества; так, Он утомлялся, и алкал, и жаждал, и был в борении, и плакал</w:t>
      </w:r>
      <w:r w:rsidR="00061210">
        <w:rPr>
          <w:rFonts w:ascii="Book Antiqua" w:hAnsi="Book Antiqua" w:cs="Times New Roman"/>
        </w:rPr>
        <w:t xml:space="preserve"> — </w:t>
      </w:r>
      <w:r w:rsidRPr="00131F15">
        <w:rPr>
          <w:rFonts w:ascii="Book Antiqua" w:hAnsi="Book Antiqua" w:cs="Times New Roman"/>
        </w:rPr>
        <w:t>по закону телесной природы), а если послан и как Бог, что из этого? Под посольством понимай благоволение Отца, к Которому Он относит дела Свои, чтобы почтить безлетное начало и не показаться противником Богу. О Нем говорится, что предан (Рим.11:25), но написано также, что Сам Себя предал (Еф.5:2,</w:t>
      </w:r>
      <w:r w:rsidRPr="00131F15">
        <w:rPr>
          <w:rFonts w:ascii="Times New Roman" w:hAnsi="Times New Roman" w:cs="Times New Roman"/>
        </w:rPr>
        <w:t> </w:t>
      </w:r>
      <w:r w:rsidRPr="00131F15">
        <w:rPr>
          <w:rFonts w:ascii="Book Antiqua" w:hAnsi="Book Antiqua" w:cs="Times New Roman"/>
        </w:rPr>
        <w:t>25). Говорится, что Он воскрешен Отцом и вознесен (Деян.3:15,</w:t>
      </w:r>
      <w:r w:rsidRPr="00131F15">
        <w:rPr>
          <w:rFonts w:ascii="Times New Roman" w:hAnsi="Times New Roman" w:cs="Times New Roman"/>
        </w:rPr>
        <w:t> </w:t>
      </w:r>
      <w:r w:rsidRPr="00131F15">
        <w:rPr>
          <w:rFonts w:ascii="Book Antiqua" w:hAnsi="Book Antiqua" w:cs="Times New Roman"/>
        </w:rPr>
        <w:t>1:11), но написано также, что Он Сам себя воскресил и восшел опять на небо</w:t>
      </w:r>
      <w:r>
        <w:rPr>
          <w:rFonts w:ascii="Book Antiqua" w:hAnsi="Book Antiqua" w:cs="Times New Roman"/>
        </w:rPr>
        <w:t xml:space="preserve"> </w:t>
      </w:r>
      <w:r w:rsidRPr="00131F15">
        <w:rPr>
          <w:rFonts w:ascii="Book Antiqua" w:hAnsi="Book Antiqua" w:cs="Times New Roman"/>
        </w:rPr>
        <w:t>(1Сол.4:14; Еф.4:10)</w:t>
      </w:r>
      <w:r w:rsidR="00061210">
        <w:rPr>
          <w:rFonts w:ascii="Book Antiqua" w:hAnsi="Book Antiqua" w:cs="Times New Roman"/>
        </w:rPr>
        <w:t xml:space="preserve"> — </w:t>
      </w:r>
      <w:r w:rsidRPr="00131F15">
        <w:rPr>
          <w:rFonts w:ascii="Book Antiqua" w:hAnsi="Book Antiqua" w:cs="Times New Roman"/>
        </w:rPr>
        <w:t>первое по благоволению, второе по власти. Но ты выставляешь на вид уничижительное, а обходишь молчанием возвышающее. Рассуждаешь, что Он страдал, а не добавляешь, что страдал добровольно. Сколько и ныне страждет Слово! Одни чтут его как Бога и объединяют; другие бесчестят Его как плоть</w:t>
      </w:r>
      <w:r w:rsidR="00061210">
        <w:rPr>
          <w:rFonts w:ascii="Book Antiqua" w:hAnsi="Book Antiqua" w:cs="Times New Roman"/>
        </w:rPr>
        <w:t xml:space="preserve"> — </w:t>
      </w:r>
      <w:r w:rsidRPr="00131F15">
        <w:rPr>
          <w:rFonts w:ascii="Book Antiqua" w:hAnsi="Book Antiqua" w:cs="Times New Roman"/>
        </w:rPr>
        <w:t>и отделяют. На которых же более прогневается Он или, лучше сказать, которым отпустит грех? Тем ли, которые объединяют, или тем, которые рассекают злочестиво? Ибо первым надлежало разделить, а последним соединить,</w:t>
      </w:r>
      <w:r w:rsidR="00061210">
        <w:rPr>
          <w:rFonts w:ascii="Book Antiqua" w:hAnsi="Book Antiqua" w:cs="Times New Roman"/>
        </w:rPr>
        <w:t xml:space="preserve"> — </w:t>
      </w:r>
      <w:r w:rsidRPr="00131F15">
        <w:rPr>
          <w:rFonts w:ascii="Book Antiqua" w:hAnsi="Book Antiqua" w:cs="Times New Roman"/>
        </w:rPr>
        <w:t>первым относительно к числу, а последним относительно к Божеству. Ты соблазняешься плотью? И иудеи также соблазнялись. Не назовешь ли Его и самарянином? О том, что далее, умолчу. Ты не веруешь в Его Божество? Но в Него и бесы веровали, о ты, который невернее бесов и несознательнее иудеев! Одни наименование Сына признавали означающим равночестие, а другие узнавали в изгоняющем Бога, ибо в этом убеждало претерпеваемое от Него. А ты ни равенства не принимаешь, ни Божества не исповедуешь в Нем. Лучше было бы обрезаться и стать бесноватым (скажу нечто смешное), нежели в необрезании и в здравом состоянии иметь лукавые и безбожные мысли.</w:t>
      </w:r>
    </w:p>
    <w:p w:rsidR="002551CD" w:rsidRDefault="00131F15" w:rsidP="00131F15">
      <w:pPr>
        <w:spacing w:after="120"/>
        <w:jc w:val="both"/>
        <w:rPr>
          <w:rFonts w:ascii="Book Antiqua" w:hAnsi="Book Antiqua" w:cs="Times New Roman"/>
        </w:rPr>
      </w:pPr>
      <w:r w:rsidRPr="00131F15">
        <w:rPr>
          <w:rFonts w:ascii="Book Antiqua" w:hAnsi="Book Antiqua" w:cs="Times New Roman"/>
        </w:rPr>
        <w:t>32. Но брань с ними или прекратим, если пожелают, хотя и поздно, уцеломудриться, или отложим до времени, если не захотят этого, но останутся такими же, каковы теперь. Нимало и ничего не убоимся, подвизаясь за Троицу и с Троицею. Теперь же нужно нам представить кратко содержание слова. Мы получили бытие, чтобы благоденствовать, и благоденствовали после того, как получили бытие. Нам вверен был рай, чтоб насладиться, нам дана была заповедь, чтобы, сохранив ее, заслужить славу,</w:t>
      </w:r>
      <w:r w:rsidR="00061210">
        <w:rPr>
          <w:rFonts w:ascii="Book Antiqua" w:hAnsi="Book Antiqua" w:cs="Times New Roman"/>
        </w:rPr>
        <w:t xml:space="preserve"> — </w:t>
      </w:r>
      <w:r w:rsidRPr="00131F15">
        <w:rPr>
          <w:rFonts w:ascii="Book Antiqua" w:hAnsi="Book Antiqua" w:cs="Times New Roman"/>
        </w:rPr>
        <w:t xml:space="preserve">дана не потому, что Бог не знал будущего, но потому, что Он постановил закон свободы. Мы обольщены, потому что возбудили зависть, пали, потому что преступили закон; постились, потому что не </w:t>
      </w:r>
      <w:r w:rsidRPr="00131F15">
        <w:rPr>
          <w:rFonts w:ascii="Book Antiqua" w:hAnsi="Book Antiqua" w:cs="Times New Roman"/>
        </w:rPr>
        <w:lastRenderedPageBreak/>
        <w:t>соблюли поста, будучи побеждены древом познания, ибо древняя и современная нам была эта заповедь, служившая как бы пестуном для души и обузданием в наслаждении, и мы ей справедливо подчинены, чтобы соблюдением ее возвратить себе то, что потеряли несоблюдением. Мы возымели нужду в Боге воплотившемся и умерщвленном, чтобы нам ожить. С Ним умерли мы, чтобы очиститься, с Ним воскресли, потому что с Ним умерли; с Ним прославились, потому что с Ним воскресли. Много было в то время чудес: Бог распинаемый, солнце омрачающееся и снова возгорающееся (ибо надлежало, чтобы и твари сострадали Творцу), завеса раздавшаяся, кровь и вода, излившиеся из ребра (одна, потому что Он был человек, другая, потому что Он был выше человека), земля колеблющаяся, камни расторгающиеся ради Камня; мертвецы, восставшие в уверение, что будет последнее и общее воскресение, чудеса при погребении, которые воспоет ли кто достойно? Но ни одно из них не уподобляется чуду моего спасения. Немногие капли крови воссозидают целый мир, и для всех людей делаются тем же, чем бывает закваска для молока, собирая и связуя нас воедино. Но великая и священная Пасха, и очищение всего мира!</w:t>
      </w:r>
      <w:r w:rsidR="00061210">
        <w:rPr>
          <w:rFonts w:ascii="Book Antiqua" w:hAnsi="Book Antiqua" w:cs="Times New Roman"/>
        </w:rPr>
        <w:t xml:space="preserve"> — </w:t>
      </w:r>
      <w:r w:rsidRPr="00131F15">
        <w:rPr>
          <w:rFonts w:ascii="Book Antiqua" w:hAnsi="Book Antiqua" w:cs="Times New Roman"/>
        </w:rPr>
        <w:t>буду беседовать с тобой, как с чем-то одушевленным. Слово Божие, и свет, и жизнь, и мудрость, и сила!</w:t>
      </w:r>
      <w:r w:rsidR="00061210">
        <w:rPr>
          <w:rFonts w:ascii="Book Antiqua" w:hAnsi="Book Antiqua" w:cs="Times New Roman"/>
        </w:rPr>
        <w:t xml:space="preserve"> — </w:t>
      </w:r>
      <w:r w:rsidRPr="00131F15">
        <w:rPr>
          <w:rFonts w:ascii="Book Antiqua" w:hAnsi="Book Antiqua" w:cs="Times New Roman"/>
        </w:rPr>
        <w:t>все твои наименования меня радуют. Порождение, исхождение и отпечатление великого Ума! Умопредставляемое Слово и Человек умосозерцаемый, Который</w:t>
      </w:r>
      <w:r w:rsidR="00061210">
        <w:rPr>
          <w:rFonts w:ascii="Book Antiqua" w:hAnsi="Book Antiqua" w:cs="Times New Roman"/>
        </w:rPr>
        <w:t xml:space="preserve"> «</w:t>
      </w:r>
      <w:r w:rsidRPr="00131F15">
        <w:rPr>
          <w:rFonts w:ascii="Book Antiqua" w:hAnsi="Book Antiqua" w:cs="Times New Roman"/>
        </w:rPr>
        <w:t>держит все словом силы Своей</w:t>
      </w:r>
      <w:r w:rsidR="00061210">
        <w:rPr>
          <w:rFonts w:ascii="Book Antiqua" w:hAnsi="Book Antiqua" w:cs="Times New Roman"/>
        </w:rPr>
        <w:t xml:space="preserve">» </w:t>
      </w:r>
      <w:r w:rsidRPr="00131F15">
        <w:rPr>
          <w:rFonts w:ascii="Book Antiqua" w:hAnsi="Book Antiqua" w:cs="Times New Roman"/>
        </w:rPr>
        <w:t>(Евр.1:3)! Прими теперь слово это, не первое, но, может быть, последнее мое плодоприношение; слово вместе благодарственное и молитвенное, чтобы мне не терпеть других скорбей, кроме необходимых и священных, в которых протекла жизнь моя. Останови или мучительную власть надо мной тела (ибо видишь, Господи, как она велика и обременительна), или приговор Твой, если от Тебя низлагаемся. Если же разрешусь, каким желаю, и буду принят под небесный кров, то, может быть, и там возложу угодное на святой жертвенник Твой, Отче, и Слове, и Душе Святой. Ибо тебе подобает всякая слава, честь и держава вовеки, аминь.</w:t>
      </w:r>
    </w:p>
    <w:p w:rsidR="00131F15" w:rsidRPr="000A6216" w:rsidRDefault="00131F15" w:rsidP="00131F15">
      <w:pPr>
        <w:spacing w:after="120"/>
        <w:jc w:val="both"/>
        <w:rPr>
          <w:rFonts w:ascii="Book Antiqua" w:hAnsi="Book Antiqua" w:cs="Times New Roman"/>
        </w:rPr>
      </w:pPr>
    </w:p>
    <w:p w:rsidR="00447904" w:rsidRPr="00131F15" w:rsidRDefault="0073019C" w:rsidP="00447904">
      <w:pPr>
        <w:spacing w:after="120"/>
        <w:rPr>
          <w:rFonts w:ascii="Book Antiqua" w:hAnsi="Book Antiqua" w:cs="Times New Roman"/>
          <w:color w:val="C00000"/>
          <w:sz w:val="28"/>
          <w:szCs w:val="28"/>
        </w:rPr>
      </w:pPr>
      <w:r w:rsidRPr="00131F15">
        <w:rPr>
          <w:rFonts w:ascii="Book Antiqua" w:hAnsi="Book Antiqua" w:cs="Times New Roman"/>
          <w:b/>
          <w:bCs/>
          <w:color w:val="C00000"/>
          <w:sz w:val="28"/>
          <w:szCs w:val="28"/>
        </w:rPr>
        <w:t>2</w:t>
      </w:r>
      <w:r w:rsidR="00447904" w:rsidRPr="00131F15">
        <w:rPr>
          <w:rFonts w:ascii="Book Antiqua" w:hAnsi="Book Antiqua" w:cs="Times New Roman"/>
          <w:b/>
          <w:bCs/>
          <w:color w:val="C00000"/>
          <w:sz w:val="28"/>
          <w:szCs w:val="28"/>
        </w:rPr>
        <w:t xml:space="preserve">. </w:t>
      </w:r>
      <w:r w:rsidR="002551CD" w:rsidRPr="00131F15">
        <w:rPr>
          <w:rFonts w:ascii="Book Antiqua" w:hAnsi="Book Antiqua" w:cs="Times New Roman"/>
          <w:b/>
          <w:bCs/>
          <w:color w:val="C00000"/>
          <w:sz w:val="28"/>
          <w:szCs w:val="28"/>
        </w:rPr>
        <w:t xml:space="preserve">На </w:t>
      </w:r>
      <w:r w:rsidR="00131F15" w:rsidRPr="00131F15">
        <w:rPr>
          <w:rFonts w:ascii="Book Antiqua" w:hAnsi="Book Antiqua" w:cs="Times New Roman"/>
          <w:b/>
          <w:bCs/>
          <w:color w:val="C00000"/>
          <w:sz w:val="28"/>
          <w:szCs w:val="28"/>
        </w:rPr>
        <w:t>Светлой за</w:t>
      </w:r>
      <w:r w:rsidR="002551CD" w:rsidRPr="00131F15">
        <w:rPr>
          <w:rFonts w:ascii="Book Antiqua" w:hAnsi="Book Antiqua" w:cs="Times New Roman"/>
          <w:b/>
          <w:bCs/>
          <w:color w:val="C00000"/>
          <w:sz w:val="28"/>
          <w:szCs w:val="28"/>
        </w:rPr>
        <w:t>утрене, п</w:t>
      </w:r>
      <w:r w:rsidR="00447904" w:rsidRPr="00131F15">
        <w:rPr>
          <w:rFonts w:ascii="Book Antiqua" w:hAnsi="Book Antiqua" w:cs="Times New Roman"/>
          <w:b/>
          <w:bCs/>
          <w:color w:val="C00000"/>
          <w:sz w:val="28"/>
          <w:szCs w:val="28"/>
        </w:rPr>
        <w:t>о</w:t>
      </w:r>
      <w:r w:rsidRPr="00131F15">
        <w:rPr>
          <w:rFonts w:ascii="Book Antiqua" w:hAnsi="Book Antiqua" w:cs="Times New Roman"/>
          <w:b/>
          <w:bCs/>
          <w:color w:val="C00000"/>
          <w:sz w:val="28"/>
          <w:szCs w:val="28"/>
          <w:lang w:val="en-US"/>
        </w:rPr>
        <w:t>c</w:t>
      </w:r>
      <w:r w:rsidRPr="00131F15">
        <w:rPr>
          <w:rFonts w:ascii="Book Antiqua" w:hAnsi="Book Antiqua" w:cs="Times New Roman"/>
          <w:b/>
          <w:bCs/>
          <w:color w:val="C00000"/>
          <w:sz w:val="28"/>
          <w:szCs w:val="28"/>
        </w:rPr>
        <w:t xml:space="preserve">ле </w:t>
      </w:r>
      <w:r w:rsidR="002551CD" w:rsidRPr="00131F15">
        <w:rPr>
          <w:rFonts w:ascii="Book Antiqua" w:hAnsi="Book Antiqua" w:cs="Times New Roman"/>
          <w:b/>
          <w:bCs/>
          <w:color w:val="C00000"/>
          <w:sz w:val="28"/>
          <w:szCs w:val="28"/>
        </w:rPr>
        <w:t xml:space="preserve">6-й песни, </w:t>
      </w:r>
      <w:r w:rsidRPr="00131F15">
        <w:rPr>
          <w:rFonts w:ascii="Book Antiqua" w:hAnsi="Book Antiqua" w:cs="Times New Roman"/>
          <w:b/>
          <w:bCs/>
          <w:color w:val="C00000"/>
          <w:sz w:val="28"/>
          <w:szCs w:val="28"/>
        </w:rPr>
        <w:t>кондака и икоса</w:t>
      </w:r>
    </w:p>
    <w:p w:rsidR="00447904" w:rsidRPr="00131F15" w:rsidRDefault="008263E5" w:rsidP="00447904">
      <w:pPr>
        <w:spacing w:after="120"/>
        <w:rPr>
          <w:rFonts w:ascii="Book Antiqua" w:hAnsi="Book Antiqua" w:cs="Times New Roman"/>
          <w:color w:val="FF0000"/>
          <w:sz w:val="28"/>
          <w:szCs w:val="28"/>
        </w:rPr>
      </w:pPr>
      <w:r w:rsidRPr="00131F15">
        <w:rPr>
          <w:rFonts w:ascii="Book Antiqua" w:hAnsi="Book Antiqua" w:cs="Times New Roman"/>
          <w:color w:val="FF0000"/>
          <w:sz w:val="28"/>
          <w:szCs w:val="28"/>
        </w:rPr>
        <w:t>Синаксарь</w:t>
      </w:r>
      <w:r w:rsidR="002A61BA" w:rsidRPr="00131F15">
        <w:rPr>
          <w:rFonts w:ascii="Book Antiqua" w:hAnsi="Book Antiqua" w:cs="Times New Roman"/>
          <w:color w:val="FF0000"/>
          <w:sz w:val="28"/>
          <w:szCs w:val="28"/>
        </w:rPr>
        <w:t xml:space="preserve"> в</w:t>
      </w:r>
      <w:r w:rsidR="0073019C" w:rsidRPr="00131F15">
        <w:rPr>
          <w:rFonts w:ascii="Book Antiqua" w:hAnsi="Book Antiqua" w:cs="Times New Roman"/>
          <w:color w:val="FF0000"/>
          <w:sz w:val="28"/>
          <w:szCs w:val="28"/>
        </w:rPr>
        <w:t>о свят</w:t>
      </w:r>
      <w:r w:rsidR="00033139" w:rsidRPr="00131F15">
        <w:rPr>
          <w:rFonts w:ascii="Book Antiqua" w:hAnsi="Book Antiqua" w:cs="Times New Roman"/>
          <w:color w:val="FF0000"/>
          <w:sz w:val="28"/>
          <w:szCs w:val="28"/>
        </w:rPr>
        <w:t>ую</w:t>
      </w:r>
      <w:r w:rsidR="0073019C" w:rsidRPr="00131F15">
        <w:rPr>
          <w:rFonts w:ascii="Book Antiqua" w:hAnsi="Book Antiqua" w:cs="Times New Roman"/>
          <w:color w:val="FF0000"/>
          <w:sz w:val="28"/>
          <w:szCs w:val="28"/>
        </w:rPr>
        <w:t xml:space="preserve"> и Велик</w:t>
      </w:r>
      <w:r w:rsidR="00033139" w:rsidRPr="00131F15">
        <w:rPr>
          <w:rFonts w:ascii="Book Antiqua" w:hAnsi="Book Antiqua" w:cs="Times New Roman"/>
          <w:color w:val="FF0000"/>
          <w:sz w:val="28"/>
          <w:szCs w:val="28"/>
        </w:rPr>
        <w:t>ую</w:t>
      </w:r>
      <w:r w:rsidR="0073019C" w:rsidRPr="00131F15">
        <w:rPr>
          <w:rFonts w:ascii="Book Antiqua" w:hAnsi="Book Antiqua" w:cs="Times New Roman"/>
          <w:color w:val="FF0000"/>
          <w:sz w:val="28"/>
          <w:szCs w:val="28"/>
        </w:rPr>
        <w:t xml:space="preserve"> </w:t>
      </w:r>
      <w:r w:rsidR="00131F15" w:rsidRPr="00131F15">
        <w:rPr>
          <w:rFonts w:ascii="Book Antiqua" w:hAnsi="Book Antiqua" w:cs="Times New Roman"/>
          <w:color w:val="FF0000"/>
          <w:sz w:val="28"/>
          <w:szCs w:val="28"/>
        </w:rPr>
        <w:t>неделю Пасхи</w:t>
      </w:r>
    </w:p>
    <w:p w:rsidR="000A6216" w:rsidRDefault="00131F15" w:rsidP="002551CD">
      <w:pPr>
        <w:spacing w:after="120"/>
        <w:rPr>
          <w:rFonts w:ascii="Book Antiqua" w:hAnsi="Book Antiqua" w:cs="Times New Roman"/>
          <w:i/>
          <w:iCs/>
        </w:rPr>
      </w:pPr>
      <w:r w:rsidRPr="00131F15">
        <w:rPr>
          <w:rFonts w:ascii="Book Antiqua" w:hAnsi="Book Antiqua" w:cs="Times New Roman"/>
          <w:i/>
          <w:iCs/>
        </w:rPr>
        <w:t>В ад одиноко со</w:t>
      </w:r>
      <w:r>
        <w:rPr>
          <w:rFonts w:ascii="Book Antiqua" w:hAnsi="Book Antiqua" w:cs="Times New Roman"/>
          <w:i/>
          <w:iCs/>
        </w:rPr>
        <w:t>й</w:t>
      </w:r>
      <w:r w:rsidRPr="00131F15">
        <w:rPr>
          <w:rFonts w:ascii="Book Antiqua" w:hAnsi="Book Antiqua" w:cs="Times New Roman"/>
          <w:i/>
          <w:iCs/>
        </w:rPr>
        <w:t>дя</w:t>
      </w:r>
      <w:r>
        <w:rPr>
          <w:rFonts w:ascii="Book Antiqua" w:hAnsi="Book Antiqua" w:cs="Times New Roman"/>
          <w:i/>
          <w:iCs/>
        </w:rPr>
        <w:br/>
      </w:r>
      <w:r w:rsidRPr="00131F15">
        <w:rPr>
          <w:rFonts w:ascii="Book Antiqua" w:hAnsi="Book Antiqua" w:cs="Times New Roman"/>
          <w:i/>
          <w:iCs/>
        </w:rPr>
        <w:t>с сило</w:t>
      </w:r>
      <w:r>
        <w:rPr>
          <w:rFonts w:ascii="Book Antiqua" w:hAnsi="Book Antiqua" w:cs="Times New Roman"/>
          <w:i/>
          <w:iCs/>
        </w:rPr>
        <w:t xml:space="preserve">й </w:t>
      </w:r>
      <w:r w:rsidRPr="00131F15">
        <w:rPr>
          <w:rFonts w:ascii="Book Antiqua" w:hAnsi="Book Antiqua" w:cs="Times New Roman"/>
          <w:i/>
          <w:iCs/>
        </w:rPr>
        <w:t xml:space="preserve">его побороться, </w:t>
      </w:r>
      <w:r>
        <w:rPr>
          <w:rFonts w:ascii="Book Antiqua" w:hAnsi="Book Antiqua" w:cs="Times New Roman"/>
          <w:i/>
          <w:iCs/>
        </w:rPr>
        <w:br/>
      </w:r>
      <w:r w:rsidRPr="00131F15">
        <w:rPr>
          <w:rFonts w:ascii="Book Antiqua" w:hAnsi="Book Antiqua" w:cs="Times New Roman"/>
          <w:i/>
          <w:iCs/>
        </w:rPr>
        <w:t>С много</w:t>
      </w:r>
      <w:r>
        <w:rPr>
          <w:rFonts w:ascii="Book Antiqua" w:hAnsi="Book Antiqua" w:cs="Times New Roman"/>
          <w:i/>
          <w:iCs/>
        </w:rPr>
        <w:t xml:space="preserve">й </w:t>
      </w:r>
      <w:r w:rsidRPr="00131F15">
        <w:rPr>
          <w:rFonts w:ascii="Book Antiqua" w:hAnsi="Book Antiqua" w:cs="Times New Roman"/>
          <w:i/>
          <w:iCs/>
        </w:rPr>
        <w:t>добыче</w:t>
      </w:r>
      <w:r>
        <w:rPr>
          <w:rFonts w:ascii="Book Antiqua" w:hAnsi="Book Antiqua" w:cs="Times New Roman"/>
          <w:i/>
          <w:iCs/>
        </w:rPr>
        <w:t xml:space="preserve">й </w:t>
      </w:r>
      <w:r w:rsidRPr="00131F15">
        <w:rPr>
          <w:rFonts w:ascii="Book Antiqua" w:hAnsi="Book Antiqua" w:cs="Times New Roman"/>
          <w:i/>
          <w:iCs/>
        </w:rPr>
        <w:t xml:space="preserve">назад </w:t>
      </w:r>
      <w:r>
        <w:rPr>
          <w:rFonts w:ascii="Book Antiqua" w:hAnsi="Book Antiqua" w:cs="Times New Roman"/>
          <w:i/>
          <w:iCs/>
        </w:rPr>
        <w:br/>
      </w:r>
      <w:r w:rsidRPr="00131F15">
        <w:rPr>
          <w:rFonts w:ascii="Book Antiqua" w:hAnsi="Book Antiqua" w:cs="Times New Roman"/>
          <w:i/>
          <w:iCs/>
        </w:rPr>
        <w:t>вышел из ада Христос.</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Во святую и великую неделю Пасхи празднуем само живоносное</w:t>
      </w:r>
      <w:r>
        <w:rPr>
          <w:rFonts w:ascii="Book Antiqua" w:hAnsi="Book Antiqua" w:cs="Times New Roman"/>
        </w:rPr>
        <w:t xml:space="preserve"> В</w:t>
      </w:r>
      <w:r w:rsidRPr="00061210">
        <w:rPr>
          <w:rFonts w:ascii="Book Antiqua" w:hAnsi="Book Antiqua" w:cs="Times New Roman"/>
        </w:rPr>
        <w:t>оскресение Господа и Бога и Спаса нашего Иисуса Христа.</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Нынешни</w:t>
      </w:r>
      <w:r>
        <w:rPr>
          <w:rFonts w:ascii="Book Antiqua" w:hAnsi="Book Antiqua" w:cs="Times New Roman"/>
        </w:rPr>
        <w:t>й</w:t>
      </w:r>
      <w:r w:rsidRPr="00061210">
        <w:rPr>
          <w:rFonts w:ascii="Book Antiqua" w:hAnsi="Book Antiqua" w:cs="Times New Roman"/>
        </w:rPr>
        <w:t xml:space="preserve"> праздник мы именуем Пасхо</w:t>
      </w:r>
      <w:r>
        <w:rPr>
          <w:rFonts w:ascii="Book Antiqua" w:hAnsi="Book Antiqua" w:cs="Times New Roman"/>
        </w:rPr>
        <w:t>й</w:t>
      </w:r>
      <w:r w:rsidRPr="00061210">
        <w:rPr>
          <w:rFonts w:ascii="Book Antiqua" w:hAnsi="Book Antiqua" w:cs="Times New Roman"/>
        </w:rPr>
        <w:t>, что в переводе с евре</w:t>
      </w:r>
      <w:r>
        <w:rPr>
          <w:rFonts w:ascii="Book Antiqua" w:hAnsi="Book Antiqua" w:cs="Times New Roman"/>
        </w:rPr>
        <w:t>й</w:t>
      </w:r>
      <w:r w:rsidRPr="00061210">
        <w:rPr>
          <w:rFonts w:ascii="Book Antiqua" w:hAnsi="Book Antiqua" w:cs="Times New Roman"/>
        </w:rPr>
        <w:t>ского означает</w:t>
      </w:r>
      <w:r>
        <w:rPr>
          <w:rFonts w:ascii="Book Antiqua" w:hAnsi="Book Antiqua" w:cs="Times New Roman"/>
        </w:rPr>
        <w:t xml:space="preserve"> «</w:t>
      </w:r>
      <w:r w:rsidRPr="00061210">
        <w:rPr>
          <w:rFonts w:ascii="Book Antiqua" w:hAnsi="Book Antiqua" w:cs="Times New Roman"/>
        </w:rPr>
        <w:t>переход</w:t>
      </w:r>
      <w:r>
        <w:rPr>
          <w:rFonts w:ascii="Book Antiqua" w:hAnsi="Book Antiqua" w:cs="Times New Roman"/>
        </w:rPr>
        <w:t>».</w:t>
      </w:r>
      <w:r w:rsidRPr="00061210">
        <w:rPr>
          <w:rFonts w:ascii="Book Antiqua" w:hAnsi="Book Antiqua" w:cs="Times New Roman"/>
        </w:rPr>
        <w:t xml:space="preserve"> Ибо это день, когда Бог в начале мир из небытия произвел. В этот день Он и израильски</w:t>
      </w:r>
      <w:r>
        <w:rPr>
          <w:rFonts w:ascii="Book Antiqua" w:hAnsi="Book Antiqua" w:cs="Times New Roman"/>
        </w:rPr>
        <w:t>й</w:t>
      </w:r>
      <w:r w:rsidRPr="00061210">
        <w:rPr>
          <w:rFonts w:ascii="Book Antiqua" w:hAnsi="Book Antiqua" w:cs="Times New Roman"/>
        </w:rPr>
        <w:t xml:space="preserve"> народ, чрез Красное море проведя, из рук фараона похитил. В тот же день, с небес со</w:t>
      </w:r>
      <w:r>
        <w:rPr>
          <w:rFonts w:ascii="Book Antiqua" w:hAnsi="Book Antiqua" w:cs="Times New Roman"/>
        </w:rPr>
        <w:t>й</w:t>
      </w:r>
      <w:r w:rsidRPr="00061210">
        <w:rPr>
          <w:rFonts w:ascii="Book Antiqua" w:hAnsi="Book Antiqua" w:cs="Times New Roman"/>
        </w:rPr>
        <w:t>дя, вселился Он и в утробу Девы. И ныне, исторгнув из адовых глубин все человеческое естество, возвел его на небеса и утвердил в первоначальном достоинстве нетления. Однако Христос, со</w:t>
      </w:r>
      <w:r>
        <w:rPr>
          <w:rFonts w:ascii="Book Antiqua" w:hAnsi="Book Antiqua" w:cs="Times New Roman"/>
        </w:rPr>
        <w:t>й</w:t>
      </w:r>
      <w:r w:rsidRPr="00061210">
        <w:rPr>
          <w:rFonts w:ascii="Book Antiqua" w:hAnsi="Book Antiqua" w:cs="Times New Roman"/>
        </w:rPr>
        <w:t>дя в ад, не всех воскресил, но избравших уверовать в Него; освободил Он и души святых, что от века насильно удерживались в аду, и всем на небеса восхождение даровал. Оттого-то в преизбытке веселья и празднуем мы с велико</w:t>
      </w:r>
      <w:r>
        <w:rPr>
          <w:rFonts w:ascii="Book Antiqua" w:hAnsi="Book Antiqua" w:cs="Times New Roman"/>
        </w:rPr>
        <w:t>й</w:t>
      </w:r>
      <w:r w:rsidRPr="00061210">
        <w:rPr>
          <w:rFonts w:ascii="Book Antiqua" w:hAnsi="Book Antiqua" w:cs="Times New Roman"/>
        </w:rPr>
        <w:t xml:space="preserve"> пышностью Его воскресение, запечатлевая радость, которо</w:t>
      </w:r>
      <w:r>
        <w:rPr>
          <w:rFonts w:ascii="Book Antiqua" w:hAnsi="Book Antiqua" w:cs="Times New Roman"/>
        </w:rPr>
        <w:t>й</w:t>
      </w:r>
      <w:r w:rsidRPr="00061210">
        <w:rPr>
          <w:rFonts w:ascii="Book Antiqua" w:hAnsi="Book Antiqua" w:cs="Times New Roman"/>
        </w:rPr>
        <w:t xml:space="preserve"> по милосердию Божию обогатилось наше естество. Равным образом и приветствие употребляем празднику сво</w:t>
      </w:r>
      <w:r>
        <w:rPr>
          <w:rFonts w:ascii="Book Antiqua" w:hAnsi="Book Antiqua" w:cs="Times New Roman"/>
        </w:rPr>
        <w:t>й</w:t>
      </w:r>
      <w:r w:rsidRPr="00061210">
        <w:rPr>
          <w:rFonts w:ascii="Book Antiqua" w:hAnsi="Book Antiqua" w:cs="Times New Roman"/>
        </w:rPr>
        <w:t>ственное, воочию являя этим прекращение вражды и соединение наше с Богом и ангелами.</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lastRenderedPageBreak/>
        <w:t>Восстание же Господне произошло так. Когда воины стерегли гроб, около полуночи случается землетрясение, ибо ангел, сшедши</w:t>
      </w:r>
      <w:r>
        <w:rPr>
          <w:rFonts w:ascii="Book Antiqua" w:hAnsi="Book Antiqua" w:cs="Times New Roman"/>
        </w:rPr>
        <w:t>й</w:t>
      </w:r>
      <w:r w:rsidRPr="00061210">
        <w:rPr>
          <w:rFonts w:ascii="Book Antiqua" w:hAnsi="Book Antiqua" w:cs="Times New Roman"/>
        </w:rPr>
        <w:t xml:space="preserve"> с небес, отваливает камень от входа в гроб. Стражники, видя происшедшее, убегают и потому под утро субботы, то есть к середине ночи ее, открывается доступ туда для женщин. И прежде всех узнает о воскресении Матерь Божия, сидевшая с Магдалино</w:t>
      </w:r>
      <w:r>
        <w:rPr>
          <w:rFonts w:ascii="Book Antiqua" w:hAnsi="Book Antiqua" w:cs="Times New Roman"/>
        </w:rPr>
        <w:t>й</w:t>
      </w:r>
      <w:r w:rsidRPr="00061210">
        <w:rPr>
          <w:rFonts w:ascii="Book Antiqua" w:hAnsi="Book Antiqua" w:cs="Times New Roman"/>
        </w:rPr>
        <w:t xml:space="preserve"> против гроба, как и Матфе</w:t>
      </w:r>
      <w:r>
        <w:rPr>
          <w:rFonts w:ascii="Book Antiqua" w:hAnsi="Book Antiqua" w:cs="Times New Roman"/>
        </w:rPr>
        <w:t>й</w:t>
      </w:r>
      <w:r w:rsidRPr="00061210">
        <w:rPr>
          <w:rFonts w:ascii="Book Antiqua" w:hAnsi="Book Antiqua" w:cs="Times New Roman"/>
        </w:rPr>
        <w:t>-евангелист говорит (Мф.27,61). Но дабы не подвергалось оно сомнению из-за Иисусова родства с Матерью Его, то и сказано у евангелистов</w:t>
      </w:r>
      <w:proofErr w:type="gramStart"/>
      <w:r w:rsidRPr="00061210">
        <w:rPr>
          <w:rFonts w:ascii="Book Antiqua" w:hAnsi="Book Antiqua" w:cs="Times New Roman"/>
        </w:rPr>
        <w:t>: Явился</w:t>
      </w:r>
      <w:proofErr w:type="gramEnd"/>
      <w:r w:rsidRPr="00061210">
        <w:rPr>
          <w:rFonts w:ascii="Book Antiqua" w:hAnsi="Book Antiqua" w:cs="Times New Roman"/>
        </w:rPr>
        <w:t xml:space="preserve"> сперва Марии Магдалине (Мк.16,9). Она же и ангела на камне увидела, а наклонясь над гробом, разглядела и тех, что находились внутри. Эти-то и возвещают е</w:t>
      </w:r>
      <w:r>
        <w:rPr>
          <w:rFonts w:ascii="Book Antiqua" w:hAnsi="Book Antiqua" w:cs="Times New Roman"/>
        </w:rPr>
        <w:t>й</w:t>
      </w:r>
      <w:r w:rsidRPr="00061210">
        <w:rPr>
          <w:rFonts w:ascii="Book Antiqua" w:hAnsi="Book Antiqua" w:cs="Times New Roman"/>
        </w:rPr>
        <w:t xml:space="preserve"> Воскресение Господне.</w:t>
      </w:r>
      <w:r>
        <w:rPr>
          <w:rFonts w:ascii="Book Antiqua" w:hAnsi="Book Antiqua" w:cs="Times New Roman"/>
        </w:rPr>
        <w:t xml:space="preserve"> «</w:t>
      </w:r>
      <w:r w:rsidRPr="00061210">
        <w:rPr>
          <w:rFonts w:ascii="Book Antiqua" w:hAnsi="Book Antiqua" w:cs="Times New Roman"/>
        </w:rPr>
        <w:t>Ведь Он воскрес, Его нет здесь</w:t>
      </w:r>
      <w:r>
        <w:rPr>
          <w:rFonts w:ascii="Book Antiqua" w:hAnsi="Book Antiqua" w:cs="Times New Roman"/>
        </w:rPr>
        <w:t xml:space="preserve"> — </w:t>
      </w:r>
      <w:r w:rsidRPr="00061210">
        <w:rPr>
          <w:rFonts w:ascii="Book Antiqua" w:hAnsi="Book Antiqua" w:cs="Times New Roman"/>
        </w:rPr>
        <w:t>говорят они,</w:t>
      </w:r>
      <w:r>
        <w:rPr>
          <w:rFonts w:ascii="Book Antiqua" w:hAnsi="Book Antiqua" w:cs="Times New Roman"/>
        </w:rPr>
        <w:t xml:space="preserve"> — </w:t>
      </w:r>
      <w:r w:rsidRPr="00061210">
        <w:rPr>
          <w:rFonts w:ascii="Book Antiqua" w:hAnsi="Book Antiqua" w:cs="Times New Roman"/>
        </w:rPr>
        <w:t>рассмотри место, где положили Его</w:t>
      </w:r>
      <w:r>
        <w:rPr>
          <w:rFonts w:ascii="Book Antiqua" w:hAnsi="Book Antiqua" w:cs="Times New Roman"/>
        </w:rPr>
        <w:t xml:space="preserve">» </w:t>
      </w:r>
      <w:r w:rsidRPr="00061210">
        <w:rPr>
          <w:rFonts w:ascii="Book Antiqua" w:hAnsi="Book Antiqua" w:cs="Times New Roman"/>
        </w:rPr>
        <w:t>(ср.: Мф.28,9). Слыша это, Магдалина бежит к Петру и Иоанну, самым ревностным ученикам, и благовествует им Воскресение. Когда же возвращалась с друго</w:t>
      </w:r>
      <w:r>
        <w:rPr>
          <w:rFonts w:ascii="Book Antiqua" w:hAnsi="Book Antiqua" w:cs="Times New Roman"/>
        </w:rPr>
        <w:t>й</w:t>
      </w:r>
      <w:r w:rsidRPr="00061210">
        <w:rPr>
          <w:rFonts w:ascii="Book Antiqua" w:hAnsi="Book Antiqua" w:cs="Times New Roman"/>
        </w:rPr>
        <w:t xml:space="preserve"> Марие</w:t>
      </w:r>
      <w:r>
        <w:rPr>
          <w:rFonts w:ascii="Book Antiqua" w:hAnsi="Book Antiqua" w:cs="Times New Roman"/>
        </w:rPr>
        <w:t>й</w:t>
      </w:r>
      <w:r w:rsidRPr="00061210">
        <w:rPr>
          <w:rFonts w:ascii="Book Antiqua" w:hAnsi="Book Antiqua" w:cs="Times New Roman"/>
        </w:rPr>
        <w:t>, встретился им Христос, Которы</w:t>
      </w:r>
      <w:r>
        <w:rPr>
          <w:rFonts w:ascii="Book Antiqua" w:hAnsi="Book Antiqua" w:cs="Times New Roman"/>
        </w:rPr>
        <w:t>й</w:t>
      </w:r>
      <w:r w:rsidRPr="00061210">
        <w:rPr>
          <w:rFonts w:ascii="Book Antiqua" w:hAnsi="Book Antiqua" w:cs="Times New Roman"/>
        </w:rPr>
        <w:t xml:space="preserve"> сказал: Раду</w:t>
      </w:r>
      <w:r>
        <w:rPr>
          <w:rFonts w:ascii="Book Antiqua" w:hAnsi="Book Antiqua" w:cs="Times New Roman"/>
        </w:rPr>
        <w:t>й</w:t>
      </w:r>
      <w:r w:rsidRPr="00061210">
        <w:rPr>
          <w:rFonts w:ascii="Book Antiqua" w:hAnsi="Book Antiqua" w:cs="Times New Roman"/>
        </w:rPr>
        <w:t>тесь! (Мф.28,9) Ибо надлежало, чтобы пол, первым услыхавши</w:t>
      </w:r>
      <w:r>
        <w:rPr>
          <w:rFonts w:ascii="Book Antiqua" w:hAnsi="Book Antiqua" w:cs="Times New Roman"/>
        </w:rPr>
        <w:t>й</w:t>
      </w:r>
      <w:r w:rsidRPr="00061210">
        <w:rPr>
          <w:rFonts w:ascii="Book Antiqua" w:hAnsi="Book Antiqua" w:cs="Times New Roman"/>
        </w:rPr>
        <w:t>: В болезнех родиши чада (Быт.3,16), первым и радости внял. Они же, увлекаемые любовью, приступают и касаются пречистых Его стоп с желанием тем вернее узнать. Апостолы между тем оказываются на месте погребения, и Иоанн, заглянув в гробницу, отходит, Петр же входит внутрь и тщательно все осматривает, касаясь погребальных пелен и головного плата.</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А под утро Магдалина снова является ко гробу с другими женщинами, дабы еще крепче увериться в том, что видела и, остановясь подле него снаружи, плачет. Когда же наклоняется, то видит внутри двух ангелов, озаренных светом и восклицающих, словно запрещая е</w:t>
      </w:r>
      <w:r>
        <w:rPr>
          <w:rFonts w:ascii="Book Antiqua" w:hAnsi="Book Antiqua" w:cs="Times New Roman"/>
        </w:rPr>
        <w:t>й</w:t>
      </w:r>
      <w:r w:rsidRPr="00061210">
        <w:rPr>
          <w:rFonts w:ascii="Book Antiqua" w:hAnsi="Book Antiqua" w:cs="Times New Roman"/>
        </w:rPr>
        <w:t xml:space="preserve"> рыдать:</w:t>
      </w:r>
      <w:r>
        <w:rPr>
          <w:rFonts w:ascii="Book Antiqua" w:hAnsi="Book Antiqua" w:cs="Times New Roman"/>
        </w:rPr>
        <w:t xml:space="preserve"> «</w:t>
      </w:r>
      <w:r w:rsidRPr="00061210">
        <w:rPr>
          <w:rFonts w:ascii="Book Antiqua" w:hAnsi="Book Antiqua" w:cs="Times New Roman"/>
        </w:rPr>
        <w:t>Женщина! Что плачешь, кого ищешь? (ср.: Ин.20,13-16) Иисуса ищете Назарянина, распятого; Он воскрес, Его нет здесь</w:t>
      </w:r>
      <w:r>
        <w:rPr>
          <w:rFonts w:ascii="Book Antiqua" w:hAnsi="Book Antiqua" w:cs="Times New Roman"/>
        </w:rPr>
        <w:t xml:space="preserve">» </w:t>
      </w:r>
      <w:r w:rsidRPr="00061210">
        <w:rPr>
          <w:rFonts w:ascii="Book Antiqua" w:hAnsi="Book Antiqua" w:cs="Times New Roman"/>
        </w:rPr>
        <w:t>(Мк.16,6). И тотчас</w:t>
      </w:r>
      <w:r>
        <w:rPr>
          <w:rFonts w:ascii="Book Antiqua" w:hAnsi="Book Antiqua" w:cs="Times New Roman"/>
        </w:rPr>
        <w:t xml:space="preserve"> </w:t>
      </w:r>
      <w:r w:rsidRPr="00061210">
        <w:rPr>
          <w:rFonts w:ascii="Book Antiqua" w:hAnsi="Book Antiqua" w:cs="Times New Roman"/>
        </w:rPr>
        <w:t>восстают ангелы, объятые страхом при виде воскресшего Господа. Поэтому оборачивается и она и видит Христа стоящего, но, полагая, что это садовник (ибо гробница находилась в саду), говорит: Господин! Если ты вынес Его, скажи мне, где ты положил Его, и я возьму Его (Ин.20,15). Спаситель же, сделав знак ангелам, обращается к Магдалине:</w:t>
      </w:r>
      <w:r>
        <w:rPr>
          <w:rFonts w:ascii="Book Antiqua" w:hAnsi="Book Antiqua" w:cs="Times New Roman"/>
        </w:rPr>
        <w:t xml:space="preserve"> </w:t>
      </w:r>
      <w:r w:rsidRPr="00061210">
        <w:rPr>
          <w:rFonts w:ascii="Book Antiqua" w:hAnsi="Book Antiqua" w:cs="Times New Roman"/>
        </w:rPr>
        <w:t>Мария!</w:t>
      </w:r>
      <w:r>
        <w:rPr>
          <w:rFonts w:ascii="Book Antiqua" w:hAnsi="Book Antiqua" w:cs="Times New Roman"/>
        </w:rPr>
        <w:t xml:space="preserve"> </w:t>
      </w:r>
      <w:r w:rsidRPr="00061210">
        <w:rPr>
          <w:rFonts w:ascii="Book Antiqua" w:hAnsi="Book Antiqua" w:cs="Times New Roman"/>
        </w:rPr>
        <w:t>(Ин.20,16). Слыша сладостны</w:t>
      </w:r>
      <w:r>
        <w:rPr>
          <w:rFonts w:ascii="Book Antiqua" w:hAnsi="Book Antiqua" w:cs="Times New Roman"/>
        </w:rPr>
        <w:t>й</w:t>
      </w:r>
      <w:r w:rsidRPr="00061210">
        <w:rPr>
          <w:rFonts w:ascii="Book Antiqua" w:hAnsi="Book Antiqua" w:cs="Times New Roman"/>
        </w:rPr>
        <w:t xml:space="preserve"> и привычны</w:t>
      </w:r>
      <w:r>
        <w:rPr>
          <w:rFonts w:ascii="Book Antiqua" w:hAnsi="Book Antiqua" w:cs="Times New Roman"/>
        </w:rPr>
        <w:t>й</w:t>
      </w:r>
      <w:r w:rsidRPr="00061210">
        <w:rPr>
          <w:rFonts w:ascii="Book Antiqua" w:hAnsi="Book Antiqua" w:cs="Times New Roman"/>
        </w:rPr>
        <w:t xml:space="preserve"> голос Христа, та захотела коснуться Его. Он же сказал:</w:t>
      </w:r>
      <w:r>
        <w:rPr>
          <w:rFonts w:ascii="Book Antiqua" w:hAnsi="Book Antiqua" w:cs="Times New Roman"/>
        </w:rPr>
        <w:t xml:space="preserve"> «</w:t>
      </w:r>
      <w:r w:rsidRPr="00061210">
        <w:rPr>
          <w:rFonts w:ascii="Book Antiqua" w:hAnsi="Book Antiqua" w:cs="Times New Roman"/>
        </w:rPr>
        <w:t>Не прикаса</w:t>
      </w:r>
      <w:r>
        <w:rPr>
          <w:rFonts w:ascii="Book Antiqua" w:hAnsi="Book Antiqua" w:cs="Times New Roman"/>
        </w:rPr>
        <w:t>й</w:t>
      </w:r>
      <w:r w:rsidRPr="00061210">
        <w:rPr>
          <w:rFonts w:ascii="Book Antiqua" w:hAnsi="Book Antiqua" w:cs="Times New Roman"/>
        </w:rPr>
        <w:t>ся ко Мне, ибо Я еще не взошел к Отцу Моему (Ин.20,17), как ты сама помышляешь, по-прежнему полагая, что Я только Человек; но иди к братьям Моим и скажи им все, что видела и слышала</w:t>
      </w:r>
      <w:r>
        <w:rPr>
          <w:rFonts w:ascii="Book Antiqua" w:hAnsi="Book Antiqua" w:cs="Times New Roman"/>
        </w:rPr>
        <w:t>».</w:t>
      </w:r>
      <w:r w:rsidRPr="00061210">
        <w:rPr>
          <w:rFonts w:ascii="Book Antiqua" w:hAnsi="Book Antiqua" w:cs="Times New Roman"/>
        </w:rPr>
        <w:t xml:space="preserve"> Магдалина так и поступает. На рассвете опять приходит она с остальными ко гробу; те же, кто были с Иоанно</w:t>
      </w:r>
      <w:r>
        <w:rPr>
          <w:rFonts w:ascii="Book Antiqua" w:hAnsi="Book Antiqua" w:cs="Times New Roman"/>
        </w:rPr>
        <w:t>й</w:t>
      </w:r>
      <w:r w:rsidRPr="00061210">
        <w:rPr>
          <w:rFonts w:ascii="Book Antiqua" w:hAnsi="Book Antiqua" w:cs="Times New Roman"/>
        </w:rPr>
        <w:t xml:space="preserve"> и Саломие</w:t>
      </w:r>
      <w:r>
        <w:rPr>
          <w:rFonts w:ascii="Book Antiqua" w:hAnsi="Book Antiqua" w:cs="Times New Roman"/>
        </w:rPr>
        <w:t>й</w:t>
      </w:r>
      <w:r w:rsidRPr="00061210">
        <w:rPr>
          <w:rFonts w:ascii="Book Antiqua" w:hAnsi="Book Antiqua" w:cs="Times New Roman"/>
        </w:rPr>
        <w:t>, пришли с восходом солнца. Проще же сказать, женщины приходили на гроб неоднократно, и среди них была Богородица, ибо Она</w:t>
      </w:r>
      <w:r>
        <w:rPr>
          <w:rFonts w:ascii="Book Antiqua" w:hAnsi="Book Antiqua" w:cs="Times New Roman"/>
        </w:rPr>
        <w:t xml:space="preserve"> — </w:t>
      </w:r>
      <w:r w:rsidRPr="00061210">
        <w:rPr>
          <w:rFonts w:ascii="Book Antiqua" w:hAnsi="Book Antiqua" w:cs="Times New Roman"/>
        </w:rPr>
        <w:t>Та, Кого Евангелие называет Марие</w:t>
      </w:r>
      <w:r>
        <w:rPr>
          <w:rFonts w:ascii="Book Antiqua" w:hAnsi="Book Antiqua" w:cs="Times New Roman"/>
        </w:rPr>
        <w:t>й</w:t>
      </w:r>
      <w:r w:rsidRPr="00061210">
        <w:rPr>
          <w:rFonts w:ascii="Book Antiqua" w:hAnsi="Book Antiqua" w:cs="Times New Roman"/>
        </w:rPr>
        <w:t xml:space="preserve"> Иосиево</w:t>
      </w:r>
      <w:r>
        <w:rPr>
          <w:rFonts w:ascii="Book Antiqua" w:hAnsi="Book Antiqua" w:cs="Times New Roman"/>
        </w:rPr>
        <w:t>й</w:t>
      </w:r>
      <w:r w:rsidRPr="00061210">
        <w:rPr>
          <w:rFonts w:ascii="Book Antiqua" w:hAnsi="Book Antiqua" w:cs="Times New Roman"/>
        </w:rPr>
        <w:t>, Иосия же этот был сыном Иосифа. Впрочем, остается неизвестным, в котором часу воскрес Господь: одни говорят, что в первое пение петухов, другие</w:t>
      </w:r>
      <w:r>
        <w:rPr>
          <w:rFonts w:ascii="Book Antiqua" w:hAnsi="Book Antiqua" w:cs="Times New Roman"/>
        </w:rPr>
        <w:t xml:space="preserve"> — </w:t>
      </w:r>
      <w:r w:rsidRPr="00061210">
        <w:rPr>
          <w:rFonts w:ascii="Book Antiqua" w:hAnsi="Book Antiqua" w:cs="Times New Roman"/>
        </w:rPr>
        <w:t>когда случилось землетрясение, третьи иначе.</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Итак, когда все это произошло, некоторые из страже</w:t>
      </w:r>
      <w:r>
        <w:rPr>
          <w:rFonts w:ascii="Book Antiqua" w:hAnsi="Book Antiqua" w:cs="Times New Roman"/>
        </w:rPr>
        <w:t>й</w:t>
      </w:r>
      <w:r w:rsidRPr="00061210">
        <w:rPr>
          <w:rFonts w:ascii="Book Antiqua" w:hAnsi="Book Antiqua" w:cs="Times New Roman"/>
        </w:rPr>
        <w:t>, придя к первосвященникам, сообщили о случившемся. Те же, встретив их деньгами, уговаривают объявить, будто ученики Иисусовы украли Его, придя ночью. Вечером того же дня, когда ученики собрались вместе и двери из страха пред иудеями были накрепко заперты, входит к ним Христос (ибо Он был в нетленном теле), и благовествует обычное:</w:t>
      </w:r>
      <w:r>
        <w:rPr>
          <w:rFonts w:ascii="Book Antiqua" w:hAnsi="Book Antiqua" w:cs="Times New Roman"/>
        </w:rPr>
        <w:t xml:space="preserve"> «</w:t>
      </w:r>
      <w:r w:rsidRPr="00061210">
        <w:rPr>
          <w:rFonts w:ascii="Book Antiqua" w:hAnsi="Book Antiqua" w:cs="Times New Roman"/>
        </w:rPr>
        <w:t>Мир!</w:t>
      </w:r>
      <w:r>
        <w:rPr>
          <w:rFonts w:ascii="Book Antiqua" w:hAnsi="Book Antiqua" w:cs="Times New Roman"/>
        </w:rPr>
        <w:t xml:space="preserve">» </w:t>
      </w:r>
      <w:r w:rsidRPr="00061210">
        <w:rPr>
          <w:rFonts w:ascii="Book Antiqua" w:hAnsi="Book Antiqua" w:cs="Times New Roman"/>
        </w:rPr>
        <w:t>Те же, увидев Его, премного возрадовались и чрез дуновение восприняли от Него еще более совершенное де</w:t>
      </w:r>
      <w:r>
        <w:rPr>
          <w:rFonts w:ascii="Book Antiqua" w:hAnsi="Book Antiqua" w:cs="Times New Roman"/>
        </w:rPr>
        <w:t>й</w:t>
      </w:r>
      <w:r w:rsidRPr="00061210">
        <w:rPr>
          <w:rFonts w:ascii="Book Antiqua" w:hAnsi="Book Antiqua" w:cs="Times New Roman"/>
        </w:rPr>
        <w:t>ствие Всесвятого Духа (см.: Ин.20,19- 23).</w:t>
      </w:r>
    </w:p>
    <w:p w:rsidR="002551CD" w:rsidRDefault="00061210" w:rsidP="00061210">
      <w:pPr>
        <w:spacing w:after="120"/>
        <w:jc w:val="both"/>
        <w:rPr>
          <w:rFonts w:ascii="Book Antiqua" w:hAnsi="Book Antiqua" w:cs="Times New Roman"/>
        </w:rPr>
      </w:pPr>
      <w:r w:rsidRPr="00061210">
        <w:rPr>
          <w:rFonts w:ascii="Book Antiqua" w:hAnsi="Book Antiqua" w:cs="Times New Roman"/>
        </w:rPr>
        <w:t>А о том, почему Воскресение Господа тридневное, надлежит понимать так. Вечер четверга и день пятницы (ибо евреи подобным образом измеряют сутки)</w:t>
      </w:r>
      <w:r>
        <w:rPr>
          <w:rFonts w:ascii="Book Antiqua" w:hAnsi="Book Antiqua" w:cs="Times New Roman"/>
        </w:rPr>
        <w:t xml:space="preserve"> — </w:t>
      </w:r>
      <w:r w:rsidRPr="00061210">
        <w:rPr>
          <w:rFonts w:ascii="Book Antiqua" w:hAnsi="Book Antiqua" w:cs="Times New Roman"/>
        </w:rPr>
        <w:t>это один день. Ночь же пятницы и вся суббота, другие целые сутки</w:t>
      </w:r>
      <w:r>
        <w:rPr>
          <w:rFonts w:ascii="Book Antiqua" w:hAnsi="Book Antiqua" w:cs="Times New Roman"/>
        </w:rPr>
        <w:t xml:space="preserve"> — </w:t>
      </w:r>
      <w:r w:rsidRPr="00061210">
        <w:rPr>
          <w:rFonts w:ascii="Book Antiqua" w:hAnsi="Book Antiqua" w:cs="Times New Roman"/>
        </w:rPr>
        <w:t>это день второ</w:t>
      </w:r>
      <w:r>
        <w:rPr>
          <w:rFonts w:ascii="Book Antiqua" w:hAnsi="Book Antiqua" w:cs="Times New Roman"/>
        </w:rPr>
        <w:t>й</w:t>
      </w:r>
      <w:r w:rsidRPr="00061210">
        <w:rPr>
          <w:rFonts w:ascii="Book Antiqua" w:hAnsi="Book Antiqua" w:cs="Times New Roman"/>
        </w:rPr>
        <w:t>. Потом еще сутки</w:t>
      </w:r>
      <w:r>
        <w:rPr>
          <w:rFonts w:ascii="Book Antiqua" w:hAnsi="Book Antiqua" w:cs="Times New Roman"/>
        </w:rPr>
        <w:t xml:space="preserve"> — </w:t>
      </w:r>
      <w:r w:rsidRPr="00061210">
        <w:rPr>
          <w:rFonts w:ascii="Book Antiqua" w:hAnsi="Book Antiqua" w:cs="Times New Roman"/>
        </w:rPr>
        <w:t>ночь субботы и день воскресенья (ибо целое берется без начально</w:t>
      </w:r>
      <w:r>
        <w:rPr>
          <w:rFonts w:ascii="Book Antiqua" w:hAnsi="Book Antiqua" w:cs="Times New Roman"/>
        </w:rPr>
        <w:t>й</w:t>
      </w:r>
      <w:r w:rsidRPr="00061210">
        <w:rPr>
          <w:rFonts w:ascii="Book Antiqua" w:hAnsi="Book Antiqua" w:cs="Times New Roman"/>
        </w:rPr>
        <w:t xml:space="preserve"> части), и это день трети</w:t>
      </w:r>
      <w:r>
        <w:rPr>
          <w:rFonts w:ascii="Book Antiqua" w:hAnsi="Book Antiqua" w:cs="Times New Roman"/>
        </w:rPr>
        <w:t>й</w:t>
      </w:r>
      <w:r w:rsidRPr="00061210">
        <w:rPr>
          <w:rFonts w:ascii="Book Antiqua" w:hAnsi="Book Antiqua" w:cs="Times New Roman"/>
        </w:rPr>
        <w:t>. Или вот еще как. Христос был распят в трети</w:t>
      </w:r>
      <w:r>
        <w:rPr>
          <w:rFonts w:ascii="Book Antiqua" w:hAnsi="Book Antiqua" w:cs="Times New Roman"/>
        </w:rPr>
        <w:t>й</w:t>
      </w:r>
      <w:r w:rsidRPr="00061210">
        <w:rPr>
          <w:rFonts w:ascii="Book Antiqua" w:hAnsi="Book Antiqua" w:cs="Times New Roman"/>
        </w:rPr>
        <w:t xml:space="preserve"> час пятницы. Потом от шестого часа до девятого наступила тьма, и это принима</w:t>
      </w:r>
      <w:r>
        <w:rPr>
          <w:rFonts w:ascii="Book Antiqua" w:hAnsi="Book Antiqua" w:cs="Times New Roman"/>
        </w:rPr>
        <w:t>й</w:t>
      </w:r>
      <w:r w:rsidRPr="00061210">
        <w:rPr>
          <w:rFonts w:ascii="Book Antiqua" w:hAnsi="Book Antiqua" w:cs="Times New Roman"/>
        </w:rPr>
        <w:t xml:space="preserve"> за ночь, и вот, от третьего до девятого часа</w:t>
      </w:r>
      <w:r>
        <w:rPr>
          <w:rFonts w:ascii="Book Antiqua" w:hAnsi="Book Antiqua" w:cs="Times New Roman"/>
        </w:rPr>
        <w:t xml:space="preserve"> — </w:t>
      </w:r>
      <w:r w:rsidRPr="00061210">
        <w:rPr>
          <w:rFonts w:ascii="Book Antiqua" w:hAnsi="Book Antiqua" w:cs="Times New Roman"/>
        </w:rPr>
        <w:lastRenderedPageBreak/>
        <w:t>одни сутки. Далее, после тьмы</w:t>
      </w:r>
      <w:r>
        <w:rPr>
          <w:rFonts w:ascii="Book Antiqua" w:hAnsi="Book Antiqua" w:cs="Times New Roman"/>
        </w:rPr>
        <w:t xml:space="preserve"> — </w:t>
      </w:r>
      <w:r w:rsidRPr="00061210">
        <w:rPr>
          <w:rFonts w:ascii="Book Antiqua" w:hAnsi="Book Antiqua" w:cs="Times New Roman"/>
        </w:rPr>
        <w:t>день и ночь пятницы, вот двое суток, а день субботы и затем ночь ее</w:t>
      </w:r>
      <w:r>
        <w:rPr>
          <w:rFonts w:ascii="Book Antiqua" w:hAnsi="Book Antiqua" w:cs="Times New Roman"/>
        </w:rPr>
        <w:t xml:space="preserve"> — </w:t>
      </w:r>
      <w:r w:rsidRPr="00061210">
        <w:rPr>
          <w:rFonts w:ascii="Book Antiqua" w:hAnsi="Book Antiqua" w:cs="Times New Roman"/>
        </w:rPr>
        <w:t>вот трое суток, по слову Евангелиста: по прошествии же субботы на рассвете первого дня недели (Мф.28,1). И если Спаситель обещал в трети</w:t>
      </w:r>
      <w:r>
        <w:rPr>
          <w:rFonts w:ascii="Book Antiqua" w:hAnsi="Book Antiqua" w:cs="Times New Roman"/>
        </w:rPr>
        <w:t>й</w:t>
      </w:r>
      <w:r w:rsidRPr="00061210">
        <w:rPr>
          <w:rFonts w:ascii="Book Antiqua" w:hAnsi="Book Antiqua" w:cs="Times New Roman"/>
        </w:rPr>
        <w:t xml:space="preserve"> день нас облагодетельствовать, то совершил это благодеяние еще скорее. Слава и господство Его пребывают во веки веков. Аминь.</w:t>
      </w:r>
    </w:p>
    <w:p w:rsidR="00061210" w:rsidRDefault="00061210" w:rsidP="00061210">
      <w:pPr>
        <w:spacing w:after="120"/>
        <w:rPr>
          <w:rFonts w:ascii="Book Antiqua" w:hAnsi="Book Antiqua" w:cs="Times New Roman"/>
          <w:b/>
          <w:bCs/>
          <w:color w:val="C00000"/>
          <w:sz w:val="28"/>
          <w:szCs w:val="28"/>
        </w:rPr>
      </w:pPr>
    </w:p>
    <w:p w:rsidR="00061210" w:rsidRPr="00131F15" w:rsidRDefault="00061210" w:rsidP="00061210">
      <w:pPr>
        <w:spacing w:after="120"/>
        <w:rPr>
          <w:rFonts w:ascii="Book Antiqua" w:hAnsi="Book Antiqua" w:cs="Times New Roman"/>
          <w:color w:val="C00000"/>
          <w:sz w:val="28"/>
          <w:szCs w:val="28"/>
        </w:rPr>
      </w:pPr>
      <w:r w:rsidRPr="00131F15">
        <w:rPr>
          <w:rFonts w:ascii="Book Antiqua" w:hAnsi="Book Antiqua" w:cs="Times New Roman"/>
          <w:b/>
          <w:bCs/>
          <w:color w:val="C00000"/>
          <w:sz w:val="28"/>
          <w:szCs w:val="28"/>
        </w:rPr>
        <w:t>2. На Светлой заутрене, по</w:t>
      </w:r>
      <w:r w:rsidRPr="00131F15">
        <w:rPr>
          <w:rFonts w:ascii="Book Antiqua" w:hAnsi="Book Antiqua" w:cs="Times New Roman"/>
          <w:b/>
          <w:bCs/>
          <w:color w:val="C00000"/>
          <w:sz w:val="28"/>
          <w:szCs w:val="28"/>
          <w:lang w:val="en-US"/>
        </w:rPr>
        <w:t>c</w:t>
      </w:r>
      <w:r w:rsidRPr="00131F15">
        <w:rPr>
          <w:rFonts w:ascii="Book Antiqua" w:hAnsi="Book Antiqua" w:cs="Times New Roman"/>
          <w:b/>
          <w:bCs/>
          <w:color w:val="C00000"/>
          <w:sz w:val="28"/>
          <w:szCs w:val="28"/>
        </w:rPr>
        <w:t xml:space="preserve">ле </w:t>
      </w:r>
      <w:r>
        <w:rPr>
          <w:rFonts w:ascii="Book Antiqua" w:hAnsi="Book Antiqua" w:cs="Times New Roman"/>
          <w:b/>
          <w:bCs/>
          <w:color w:val="C00000"/>
          <w:sz w:val="28"/>
          <w:szCs w:val="28"/>
        </w:rPr>
        <w:t>христосования</w:t>
      </w:r>
    </w:p>
    <w:p w:rsidR="00061210" w:rsidRPr="00061210" w:rsidRDefault="00061210" w:rsidP="00061210">
      <w:pPr>
        <w:spacing w:after="120"/>
        <w:rPr>
          <w:rFonts w:ascii="Book Antiqua" w:hAnsi="Book Antiqua" w:cs="Times New Roman"/>
          <w:color w:val="FF0000"/>
          <w:sz w:val="28"/>
          <w:szCs w:val="28"/>
        </w:rPr>
      </w:pPr>
      <w:r w:rsidRPr="00061210">
        <w:rPr>
          <w:rFonts w:ascii="Book Antiqua" w:hAnsi="Book Antiqua" w:cs="Times New Roman"/>
          <w:i/>
          <w:iCs/>
          <w:color w:val="FF0000"/>
          <w:sz w:val="28"/>
          <w:szCs w:val="28"/>
        </w:rPr>
        <w:t>Свт. Иоанн Златоуст [</w:t>
      </w:r>
      <w:r w:rsidRPr="00061210">
        <w:rPr>
          <w:rFonts w:ascii="Book Antiqua" w:hAnsi="Book Antiqua" w:cs="Times New Roman"/>
          <w:i/>
          <w:iCs/>
          <w:color w:val="FF0000"/>
          <w:sz w:val="28"/>
          <w:szCs w:val="28"/>
          <w:lang w:val="en-US"/>
        </w:rPr>
        <w:t>Sp</w:t>
      </w:r>
      <w:r w:rsidRPr="00061210">
        <w:rPr>
          <w:rFonts w:ascii="Book Antiqua" w:hAnsi="Book Antiqua" w:cs="Times New Roman"/>
          <w:i/>
          <w:iCs/>
          <w:color w:val="FF0000"/>
          <w:sz w:val="28"/>
          <w:szCs w:val="28"/>
        </w:rPr>
        <w:t xml:space="preserve">.], </w:t>
      </w:r>
      <w:r>
        <w:rPr>
          <w:rFonts w:ascii="Book Antiqua" w:hAnsi="Book Antiqua" w:cs="Times New Roman"/>
          <w:color w:val="FF0000"/>
          <w:sz w:val="28"/>
          <w:szCs w:val="28"/>
        </w:rPr>
        <w:t>Слово огласительное на Святую Пасху</w:t>
      </w:r>
    </w:p>
    <w:p w:rsidR="00061210" w:rsidRPr="00061210" w:rsidRDefault="00061210" w:rsidP="00061210">
      <w:pPr>
        <w:spacing w:after="120"/>
        <w:jc w:val="right"/>
        <w:rPr>
          <w:rFonts w:ascii="Book Antiqua" w:hAnsi="Book Antiqua" w:cs="Times New Roman"/>
          <w:i/>
          <w:iCs/>
        </w:rPr>
      </w:pPr>
      <w:r w:rsidRPr="00061210">
        <w:rPr>
          <w:rFonts w:ascii="Book Antiqua" w:hAnsi="Book Antiqua" w:cs="Times New Roman"/>
          <w:i/>
          <w:iCs/>
        </w:rPr>
        <w:t xml:space="preserve">Павлова уста — Христова уста, </w:t>
      </w:r>
      <w:r w:rsidRPr="00061210">
        <w:rPr>
          <w:rFonts w:ascii="Book Antiqua" w:hAnsi="Book Antiqua" w:cs="Times New Roman"/>
          <w:i/>
          <w:iCs/>
        </w:rPr>
        <w:br/>
        <w:t>Христова же уста — Павлова уста,</w:t>
      </w:r>
      <w:r w:rsidRPr="00061210">
        <w:rPr>
          <w:rFonts w:ascii="Book Antiqua" w:hAnsi="Book Antiqua" w:cs="Times New Roman"/>
          <w:i/>
          <w:iCs/>
        </w:rPr>
        <w:br/>
        <w:t>уста Златоустова — Христова и Павлова уста.</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Кто благочестив и боголюбив, — тот пусть насладится этим прекрасным и светлым торжеством.</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Кто раб благоразумный, — тот пусть, радуясь, войдёт в радость Господа своего.</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Кто потрудился, постясь, — тот пусть возьмёт ныне динарий.</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Кто работал с первого часа, — тот пусть получит сегодня должную плату.</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Кто пришёл после третьего часа, — пусть с благодарностью празднует.</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Кто успел придти после шестого часа, — пусть нисколько не беспокоится; ибо ничего не лишится.</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Кто замедлил до девятого часа, — пусть приступит, нисколько не сомневаясь, ничего не боясь.</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Кто успел придти только в одиннадцатый час, — пусть и тот не страшится за своё промедление.</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Ибо щедрый Владыка принимает и последнего, как первого; успокаивает пришедшего в одиннадцатый час так же, как и работавшего с первого часа; и последнего милует, и о первом печётся; и тому даёт, и этому дарует; и дела принимает, и намерение приветствует; и деятельности отдаёт честь и расположение хвалит.</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Итак, все войдите в радость Господа нашего; и первые и вторые получите награду;</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Богатые и бедные, ликуйте друг с другом;</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Воздержные и нерадивые, почтите этот день;</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Постившиеся и непостившиеся, веселитесь ныне.</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Трапеза обильна, — насыщайтесь все;</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Телец велик, — никто пусть не уходит голодным; все наслаждайтесь пиршеством веры; все пользуйтесь богатством благости.</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Никто пусть не жалуется на бедность, ибо открылось общее Царство.</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Никто пусть не плачет о грехах, ибо из гроба воссияло прощение.</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Никто пусть не боится смерти, ибо освободила нас смерть Спасителя.</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Он истребил её, быв объят ею;</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Он опустошил ад, сошедши во ад;</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lastRenderedPageBreak/>
        <w:t>Огорчил того, который коснулся плоти Его.</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Об этом и Исаия, предузнав, воскликнул:</w:t>
      </w:r>
      <w:r>
        <w:rPr>
          <w:rFonts w:ascii="Book Antiqua" w:hAnsi="Book Antiqua" w:cs="Times New Roman"/>
        </w:rPr>
        <w:t xml:space="preserve"> «</w:t>
      </w:r>
      <w:r w:rsidRPr="00061210">
        <w:rPr>
          <w:rFonts w:ascii="Book Antiqua" w:hAnsi="Book Antiqua" w:cs="Times New Roman"/>
        </w:rPr>
        <w:t>Ад, — говорит он, — огорчися, срет тя доле</w:t>
      </w:r>
      <w:r>
        <w:rPr>
          <w:rFonts w:ascii="Book Antiqua" w:hAnsi="Book Antiqua" w:cs="Times New Roman"/>
        </w:rPr>
        <w:t>».</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Он огорчился, ибо стал праздным;</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Огорчился, ибо посрамлён;</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Огорчился, ибо умерщвлён;</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Огорчился, ибо низложен;</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Огорчился, ибо связан.</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Он взял тело и нашёл в нём Бога;</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Взял землю и увидел в ней небо;</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Взял то, что видел, и подвергся тому, чего не видел.</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«Где ти, смерте, жало?</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Где ти, аде, победа?</w:t>
      </w:r>
      <w:r>
        <w:rPr>
          <w:rFonts w:ascii="Book Antiqua" w:hAnsi="Book Antiqua" w:cs="Times New Roman"/>
        </w:rPr>
        <w:t xml:space="preserve">» </w:t>
      </w:r>
      <w:r w:rsidRPr="00061210">
        <w:rPr>
          <w:rFonts w:ascii="Book Antiqua" w:hAnsi="Book Antiqua" w:cs="Times New Roman"/>
        </w:rPr>
        <w:t>(1Кор. 15:55).</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Воскрес Христос, — и ты низложился;</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Воскрес Христос, — и пали бесы;</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Воскрес Христос, — и радуются ангелы;</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Воскрес Христос, — и водворяется жизнь;</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Воскрес Христос, — и мёртвого ни одного нет во гробе.</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Ибо Христос, воскресший из мертвых, —</w:t>
      </w:r>
      <w:r>
        <w:rPr>
          <w:rFonts w:ascii="Book Antiqua" w:hAnsi="Book Antiqua" w:cs="Times New Roman"/>
        </w:rPr>
        <w:t xml:space="preserve"> «</w:t>
      </w:r>
      <w:r w:rsidRPr="00061210">
        <w:rPr>
          <w:rFonts w:ascii="Book Antiqua" w:hAnsi="Book Antiqua" w:cs="Times New Roman"/>
        </w:rPr>
        <w:t>Начаток умершим бысть</w:t>
      </w:r>
      <w:r>
        <w:rPr>
          <w:rFonts w:ascii="Book Antiqua" w:hAnsi="Book Antiqua" w:cs="Times New Roman"/>
        </w:rPr>
        <w:t xml:space="preserve">» </w:t>
      </w:r>
      <w:r w:rsidRPr="00061210">
        <w:rPr>
          <w:rFonts w:ascii="Book Antiqua" w:hAnsi="Book Antiqua" w:cs="Times New Roman"/>
        </w:rPr>
        <w:t>(1Кор. 15:20).</w:t>
      </w:r>
    </w:p>
    <w:p w:rsidR="00061210" w:rsidRPr="00061210" w:rsidRDefault="00061210" w:rsidP="00061210">
      <w:pPr>
        <w:spacing w:after="120"/>
        <w:jc w:val="both"/>
        <w:rPr>
          <w:rFonts w:ascii="Book Antiqua" w:hAnsi="Book Antiqua" w:cs="Times New Roman"/>
        </w:rPr>
      </w:pPr>
      <w:r w:rsidRPr="00061210">
        <w:rPr>
          <w:rFonts w:ascii="Book Antiqua" w:hAnsi="Book Antiqua" w:cs="Times New Roman"/>
        </w:rPr>
        <w:t>Ему слава и держава во веки веков.</w:t>
      </w:r>
    </w:p>
    <w:p w:rsidR="000A6216" w:rsidRDefault="00061210" w:rsidP="00061210">
      <w:pPr>
        <w:spacing w:after="120"/>
        <w:jc w:val="both"/>
        <w:rPr>
          <w:rFonts w:ascii="Book Antiqua" w:hAnsi="Book Antiqua" w:cs="Times New Roman"/>
        </w:rPr>
      </w:pPr>
      <w:r w:rsidRPr="00061210">
        <w:rPr>
          <w:rFonts w:ascii="Book Antiqua" w:hAnsi="Book Antiqua" w:cs="Times New Roman"/>
        </w:rPr>
        <w:t>Аминь.</w:t>
      </w:r>
    </w:p>
    <w:p w:rsidR="00061210" w:rsidRDefault="00061210" w:rsidP="00061210">
      <w:pPr>
        <w:spacing w:after="120"/>
        <w:jc w:val="both"/>
        <w:rPr>
          <w:rFonts w:ascii="Book Antiqua" w:hAnsi="Book Antiqua" w:cs="Times New Roman"/>
        </w:rPr>
      </w:pPr>
    </w:p>
    <w:p w:rsidR="00061210" w:rsidRPr="00061210" w:rsidRDefault="00061210" w:rsidP="00061210">
      <w:pPr>
        <w:spacing w:after="120"/>
        <w:jc w:val="both"/>
        <w:rPr>
          <w:rFonts w:ascii="Book Antiqua" w:hAnsi="Book Antiqua" w:cs="Times New Roman"/>
          <w:i/>
          <w:iCs/>
          <w:color w:val="FF0000"/>
          <w:sz w:val="20"/>
          <w:szCs w:val="20"/>
        </w:rPr>
      </w:pPr>
      <w:r w:rsidRPr="00061210">
        <w:rPr>
          <w:rFonts w:ascii="Book Antiqua" w:hAnsi="Book Antiqua" w:cs="Times New Roman"/>
          <w:i/>
          <w:iCs/>
          <w:color w:val="FF0000"/>
          <w:sz w:val="20"/>
          <w:szCs w:val="20"/>
        </w:rPr>
        <w:t>Также тропарь свт. Иоанну:</w:t>
      </w:r>
    </w:p>
    <w:p w:rsidR="00061210" w:rsidRPr="00061210" w:rsidRDefault="00061210" w:rsidP="00061210">
      <w:pPr>
        <w:spacing w:after="120"/>
        <w:jc w:val="both"/>
        <w:rPr>
          <w:rFonts w:ascii="Book Antiqua" w:hAnsi="Book Antiqua" w:cs="Times New Roman"/>
          <w:sz w:val="20"/>
          <w:szCs w:val="20"/>
        </w:rPr>
      </w:pPr>
      <w:r w:rsidRPr="00061210">
        <w:rPr>
          <w:rFonts w:ascii="Book Antiqua" w:hAnsi="Book Antiqua" w:cs="Times New Roman"/>
          <w:sz w:val="20"/>
          <w:szCs w:val="20"/>
        </w:rPr>
        <w:t>Уст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w:t>
      </w:r>
    </w:p>
    <w:p w:rsidR="00061210" w:rsidRPr="00061210" w:rsidRDefault="00061210" w:rsidP="00061210">
      <w:pPr>
        <w:spacing w:after="120"/>
        <w:jc w:val="both"/>
        <w:rPr>
          <w:rFonts w:ascii="Book Antiqua" w:hAnsi="Book Antiqua" w:cs="Times New Roman"/>
          <w:color w:val="FF0000"/>
          <w:sz w:val="20"/>
          <w:szCs w:val="20"/>
        </w:rPr>
      </w:pPr>
      <w:r w:rsidRPr="00061210">
        <w:rPr>
          <w:rFonts w:ascii="Book Antiqua" w:hAnsi="Book Antiqua" w:cs="Times New Roman"/>
          <w:color w:val="FF0000"/>
          <w:sz w:val="20"/>
          <w:szCs w:val="20"/>
        </w:rPr>
        <w:t>— и окончание утрени.</w:t>
      </w:r>
    </w:p>
    <w:p w:rsidR="00061210" w:rsidRDefault="00061210" w:rsidP="00061210">
      <w:pPr>
        <w:spacing w:after="120"/>
        <w:jc w:val="both"/>
        <w:rPr>
          <w:rFonts w:ascii="Book Antiqua" w:hAnsi="Book Antiqua" w:cs="Times New Roman"/>
          <w:sz w:val="20"/>
          <w:szCs w:val="20"/>
        </w:rPr>
      </w:pPr>
    </w:p>
    <w:p w:rsidR="00061210" w:rsidRDefault="00061210" w:rsidP="00061210">
      <w:pPr>
        <w:spacing w:after="120"/>
        <w:jc w:val="both"/>
        <w:rPr>
          <w:rFonts w:ascii="Book Antiqua" w:hAnsi="Book Antiqua" w:cs="Times New Roman"/>
          <w:sz w:val="20"/>
          <w:szCs w:val="20"/>
        </w:rPr>
      </w:pPr>
    </w:p>
    <w:p w:rsidR="00061210" w:rsidRDefault="00061210" w:rsidP="00061210">
      <w:pPr>
        <w:spacing w:after="120"/>
        <w:jc w:val="both"/>
        <w:rPr>
          <w:rFonts w:ascii="Book Antiqua" w:hAnsi="Book Antiqua" w:cs="Times New Roman"/>
          <w:sz w:val="20"/>
          <w:szCs w:val="20"/>
        </w:rPr>
      </w:pPr>
    </w:p>
    <w:p w:rsidR="00061210" w:rsidRPr="00061210" w:rsidRDefault="00061210" w:rsidP="00061210">
      <w:pPr>
        <w:spacing w:after="120"/>
        <w:jc w:val="center"/>
        <w:rPr>
          <w:rFonts w:ascii="Book Antiqua" w:hAnsi="Book Antiqua" w:cs="Times New Roman"/>
          <w:color w:val="C00000"/>
          <w:sz w:val="48"/>
          <w:szCs w:val="48"/>
        </w:rPr>
      </w:pPr>
      <w:r w:rsidRPr="00061210">
        <w:rPr>
          <w:rFonts w:ascii="Book Antiqua" w:hAnsi="Book Antiqua" w:cs="Times New Roman"/>
          <w:color w:val="C00000"/>
          <w:sz w:val="48"/>
          <w:szCs w:val="48"/>
        </w:rPr>
        <w:t>Х Р И С Т О С</w:t>
      </w:r>
      <w:r>
        <w:rPr>
          <w:rFonts w:ascii="Book Antiqua" w:hAnsi="Book Antiqua" w:cs="Times New Roman"/>
          <w:color w:val="C00000"/>
          <w:sz w:val="48"/>
          <w:szCs w:val="48"/>
        </w:rPr>
        <w:t xml:space="preserve">   </w:t>
      </w:r>
      <w:r w:rsidRPr="00061210">
        <w:rPr>
          <w:rFonts w:ascii="Book Antiqua" w:hAnsi="Book Antiqua" w:cs="Times New Roman"/>
          <w:color w:val="C00000"/>
          <w:sz w:val="48"/>
          <w:szCs w:val="48"/>
        </w:rPr>
        <w:t xml:space="preserve"> В О С К Р Е С </w:t>
      </w:r>
      <w:proofErr w:type="gramStart"/>
      <w:r w:rsidRPr="00061210">
        <w:rPr>
          <w:rFonts w:ascii="Book Antiqua" w:hAnsi="Book Antiqua" w:cs="Times New Roman"/>
          <w:color w:val="C00000"/>
          <w:sz w:val="48"/>
          <w:szCs w:val="48"/>
        </w:rPr>
        <w:t>Е</w:t>
      </w:r>
      <w:r>
        <w:rPr>
          <w:rFonts w:ascii="Book Antiqua" w:hAnsi="Book Antiqua" w:cs="Times New Roman"/>
          <w:color w:val="C00000"/>
          <w:sz w:val="48"/>
          <w:szCs w:val="48"/>
        </w:rPr>
        <w:t xml:space="preserve"> </w:t>
      </w:r>
      <w:r w:rsidRPr="00061210">
        <w:rPr>
          <w:rFonts w:ascii="Book Antiqua" w:hAnsi="Book Antiqua" w:cs="Times New Roman"/>
          <w:color w:val="C00000"/>
          <w:sz w:val="48"/>
          <w:szCs w:val="48"/>
        </w:rPr>
        <w:t xml:space="preserve"> !</w:t>
      </w:r>
      <w:proofErr w:type="gramEnd"/>
    </w:p>
    <w:sectPr w:rsidR="00061210" w:rsidRPr="00061210" w:rsidSect="000D5625">
      <w:footerReference w:type="even" r:id="rId7"/>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457" w:rsidRDefault="007B2457" w:rsidP="00BE1E31">
      <w:r>
        <w:separator/>
      </w:r>
    </w:p>
  </w:endnote>
  <w:endnote w:type="continuationSeparator" w:id="0">
    <w:p w:rsidR="007B2457" w:rsidRDefault="007B2457" w:rsidP="00BE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466101259"/>
      <w:docPartObj>
        <w:docPartGallery w:val="Page Numbers (Bottom of Page)"/>
        <w:docPartUnique/>
      </w:docPartObj>
    </w:sdtPr>
    <w:sdtEndPr>
      <w:rPr>
        <w:rStyle w:val="a5"/>
      </w:rPr>
    </w:sdtEndPr>
    <w:sdtContent>
      <w:p w:rsidR="000D5625" w:rsidRDefault="000D5625" w:rsidP="000D562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D5625" w:rsidRDefault="000D5625" w:rsidP="00BE1E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Fonts w:ascii="Book Antiqua" w:hAnsi="Book Antiqua"/>
      </w:rPr>
      <w:id w:val="408587940"/>
      <w:docPartObj>
        <w:docPartGallery w:val="Page Numbers (Bottom of Page)"/>
        <w:docPartUnique/>
      </w:docPartObj>
    </w:sdtPr>
    <w:sdtEndPr>
      <w:rPr>
        <w:rStyle w:val="a5"/>
      </w:rPr>
    </w:sdtEndPr>
    <w:sdtContent>
      <w:p w:rsidR="000D5625" w:rsidRPr="00BE1E31" w:rsidRDefault="000D5625" w:rsidP="000D5625">
        <w:pPr>
          <w:pStyle w:val="a3"/>
          <w:framePr w:wrap="none" w:vAnchor="text" w:hAnchor="margin" w:xAlign="right" w:y="1"/>
          <w:rPr>
            <w:rStyle w:val="a5"/>
            <w:rFonts w:ascii="Book Antiqua" w:hAnsi="Book Antiqua"/>
          </w:rPr>
        </w:pPr>
        <w:r w:rsidRPr="00BE1E31">
          <w:rPr>
            <w:rStyle w:val="a5"/>
            <w:rFonts w:ascii="Book Antiqua" w:hAnsi="Book Antiqua"/>
          </w:rPr>
          <w:fldChar w:fldCharType="begin"/>
        </w:r>
        <w:r w:rsidRPr="00BE1E31">
          <w:rPr>
            <w:rStyle w:val="a5"/>
            <w:rFonts w:ascii="Book Antiqua" w:hAnsi="Book Antiqua"/>
          </w:rPr>
          <w:instrText xml:space="preserve"> PAGE </w:instrText>
        </w:r>
        <w:r w:rsidRPr="00BE1E31">
          <w:rPr>
            <w:rStyle w:val="a5"/>
            <w:rFonts w:ascii="Book Antiqua" w:hAnsi="Book Antiqua"/>
          </w:rPr>
          <w:fldChar w:fldCharType="separate"/>
        </w:r>
        <w:r w:rsidRPr="00BE1E31">
          <w:rPr>
            <w:rStyle w:val="a5"/>
            <w:rFonts w:ascii="Book Antiqua" w:hAnsi="Book Antiqua"/>
            <w:noProof/>
          </w:rPr>
          <w:t>1</w:t>
        </w:r>
        <w:r w:rsidRPr="00BE1E31">
          <w:rPr>
            <w:rStyle w:val="a5"/>
            <w:rFonts w:ascii="Book Antiqua" w:hAnsi="Book Antiqua"/>
          </w:rPr>
          <w:fldChar w:fldCharType="end"/>
        </w:r>
      </w:p>
    </w:sdtContent>
  </w:sdt>
  <w:p w:rsidR="000D5625" w:rsidRPr="00BE1E31" w:rsidRDefault="000D5625" w:rsidP="00BE1E31">
    <w:pPr>
      <w:pStyle w:val="a3"/>
      <w:ind w:right="360"/>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457" w:rsidRDefault="007B2457" w:rsidP="00BE1E31">
      <w:r>
        <w:separator/>
      </w:r>
    </w:p>
  </w:footnote>
  <w:footnote w:type="continuationSeparator" w:id="0">
    <w:p w:rsidR="007B2457" w:rsidRDefault="007B2457" w:rsidP="00BE1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840"/>
    <w:multiLevelType w:val="hybridMultilevel"/>
    <w:tmpl w:val="E3C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10217A"/>
    <w:multiLevelType w:val="hybridMultilevel"/>
    <w:tmpl w:val="D882A040"/>
    <w:lvl w:ilvl="0" w:tplc="D2F24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31"/>
    <w:rsid w:val="00033139"/>
    <w:rsid w:val="00061210"/>
    <w:rsid w:val="000621E7"/>
    <w:rsid w:val="000A6216"/>
    <w:rsid w:val="000D5625"/>
    <w:rsid w:val="000E4812"/>
    <w:rsid w:val="00127F24"/>
    <w:rsid w:val="00131F15"/>
    <w:rsid w:val="00161438"/>
    <w:rsid w:val="00167879"/>
    <w:rsid w:val="002551CD"/>
    <w:rsid w:val="00284F8E"/>
    <w:rsid w:val="002A61BA"/>
    <w:rsid w:val="00330546"/>
    <w:rsid w:val="003A41B1"/>
    <w:rsid w:val="00447904"/>
    <w:rsid w:val="004B2C2F"/>
    <w:rsid w:val="00577A66"/>
    <w:rsid w:val="0061798F"/>
    <w:rsid w:val="00651790"/>
    <w:rsid w:val="006909C3"/>
    <w:rsid w:val="0073019C"/>
    <w:rsid w:val="007B2457"/>
    <w:rsid w:val="007C1BBD"/>
    <w:rsid w:val="008263E5"/>
    <w:rsid w:val="0088005F"/>
    <w:rsid w:val="00891556"/>
    <w:rsid w:val="00A151FA"/>
    <w:rsid w:val="00AA6E8C"/>
    <w:rsid w:val="00BE1E31"/>
    <w:rsid w:val="00C3731A"/>
    <w:rsid w:val="00C72AAE"/>
    <w:rsid w:val="00C8020C"/>
    <w:rsid w:val="00C93F5B"/>
    <w:rsid w:val="00CA527B"/>
    <w:rsid w:val="00CD4EF4"/>
    <w:rsid w:val="00CE4EA7"/>
    <w:rsid w:val="00D37773"/>
    <w:rsid w:val="00D632AD"/>
    <w:rsid w:val="00E86DCF"/>
    <w:rsid w:val="00EA3ACE"/>
    <w:rsid w:val="00FA61E3"/>
    <w:rsid w:val="00FD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4FBFBC"/>
  <w15:chartTrackingRefBased/>
  <w15:docId w15:val="{4D17D6FB-CFF4-8942-89B5-19C135C6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3E5"/>
  </w:style>
  <w:style w:type="paragraph" w:styleId="1">
    <w:name w:val="heading 1"/>
    <w:basedOn w:val="a"/>
    <w:next w:val="a"/>
    <w:link w:val="10"/>
    <w:uiPriority w:val="9"/>
    <w:qFormat/>
    <w:rsid w:val="000A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63E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E31"/>
    <w:pPr>
      <w:tabs>
        <w:tab w:val="center" w:pos="4677"/>
        <w:tab w:val="right" w:pos="9355"/>
      </w:tabs>
    </w:pPr>
  </w:style>
  <w:style w:type="character" w:customStyle="1" w:styleId="a4">
    <w:name w:val="Нижний колонтитул Знак"/>
    <w:basedOn w:val="a0"/>
    <w:link w:val="a3"/>
    <w:uiPriority w:val="99"/>
    <w:rsid w:val="00BE1E31"/>
  </w:style>
  <w:style w:type="character" w:styleId="a5">
    <w:name w:val="page number"/>
    <w:basedOn w:val="a0"/>
    <w:uiPriority w:val="99"/>
    <w:semiHidden/>
    <w:unhideWhenUsed/>
    <w:rsid w:val="00BE1E31"/>
  </w:style>
  <w:style w:type="paragraph" w:styleId="a6">
    <w:name w:val="header"/>
    <w:basedOn w:val="a"/>
    <w:link w:val="a7"/>
    <w:uiPriority w:val="99"/>
    <w:unhideWhenUsed/>
    <w:rsid w:val="00BE1E31"/>
    <w:pPr>
      <w:tabs>
        <w:tab w:val="center" w:pos="4677"/>
        <w:tab w:val="right" w:pos="9355"/>
      </w:tabs>
    </w:pPr>
  </w:style>
  <w:style w:type="character" w:customStyle="1" w:styleId="a7">
    <w:name w:val="Верхний колонтитул Знак"/>
    <w:basedOn w:val="a0"/>
    <w:link w:val="a6"/>
    <w:uiPriority w:val="99"/>
    <w:rsid w:val="00BE1E31"/>
  </w:style>
  <w:style w:type="paragraph" w:styleId="a8">
    <w:name w:val="List Paragraph"/>
    <w:basedOn w:val="a"/>
    <w:uiPriority w:val="34"/>
    <w:qFormat/>
    <w:rsid w:val="00447904"/>
    <w:pPr>
      <w:ind w:left="720"/>
      <w:contextualSpacing/>
    </w:pPr>
  </w:style>
  <w:style w:type="paragraph" w:customStyle="1" w:styleId="txt">
    <w:name w:val="txt"/>
    <w:basedOn w:val="a"/>
    <w:rsid w:val="008263E5"/>
    <w:pPr>
      <w:spacing w:before="100" w:beforeAutospacing="1" w:after="100" w:afterAutospacing="1"/>
    </w:pPr>
    <w:rPr>
      <w:rFonts w:ascii="Times New Roman" w:eastAsia="Times New Roman" w:hAnsi="Times New Roman" w:cs="Times New Roman"/>
      <w:lang w:eastAsia="ru-RU"/>
    </w:rPr>
  </w:style>
  <w:style w:type="character" w:styleId="a9">
    <w:name w:val="Hyperlink"/>
    <w:basedOn w:val="a0"/>
    <w:uiPriority w:val="99"/>
    <w:unhideWhenUsed/>
    <w:rsid w:val="008263E5"/>
    <w:rPr>
      <w:color w:val="0563C1" w:themeColor="hyperlink"/>
      <w:u w:val="single"/>
    </w:rPr>
  </w:style>
  <w:style w:type="character" w:styleId="aa">
    <w:name w:val="Unresolved Mention"/>
    <w:basedOn w:val="a0"/>
    <w:uiPriority w:val="99"/>
    <w:semiHidden/>
    <w:unhideWhenUsed/>
    <w:rsid w:val="008263E5"/>
    <w:rPr>
      <w:color w:val="605E5C"/>
      <w:shd w:val="clear" w:color="auto" w:fill="E1DFDD"/>
    </w:rPr>
  </w:style>
  <w:style w:type="character" w:customStyle="1" w:styleId="30">
    <w:name w:val="Заголовок 3 Знак"/>
    <w:basedOn w:val="a0"/>
    <w:link w:val="3"/>
    <w:uiPriority w:val="9"/>
    <w:semiHidden/>
    <w:rsid w:val="008263E5"/>
    <w:rPr>
      <w:rFonts w:asciiTheme="majorHAnsi" w:eastAsiaTheme="majorEastAsia" w:hAnsiTheme="majorHAnsi" w:cstheme="majorBidi"/>
      <w:color w:val="1F3763" w:themeColor="accent1" w:themeShade="7F"/>
    </w:rPr>
  </w:style>
  <w:style w:type="character" w:customStyle="1" w:styleId="10">
    <w:name w:val="Заголовок 1 Знак"/>
    <w:basedOn w:val="a0"/>
    <w:link w:val="1"/>
    <w:uiPriority w:val="9"/>
    <w:rsid w:val="000A62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045">
      <w:bodyDiv w:val="1"/>
      <w:marLeft w:val="0"/>
      <w:marRight w:val="0"/>
      <w:marTop w:val="0"/>
      <w:marBottom w:val="0"/>
      <w:divBdr>
        <w:top w:val="none" w:sz="0" w:space="0" w:color="auto"/>
        <w:left w:val="none" w:sz="0" w:space="0" w:color="auto"/>
        <w:bottom w:val="none" w:sz="0" w:space="0" w:color="auto"/>
        <w:right w:val="none" w:sz="0" w:space="0" w:color="auto"/>
      </w:divBdr>
      <w:divsChild>
        <w:div w:id="473355">
          <w:marLeft w:val="0"/>
          <w:marRight w:val="0"/>
          <w:marTop w:val="0"/>
          <w:marBottom w:val="0"/>
          <w:divBdr>
            <w:top w:val="none" w:sz="0" w:space="0" w:color="auto"/>
            <w:left w:val="none" w:sz="0" w:space="0" w:color="auto"/>
            <w:bottom w:val="none" w:sz="0" w:space="0" w:color="auto"/>
            <w:right w:val="none" w:sz="0" w:space="0" w:color="auto"/>
          </w:divBdr>
          <w:divsChild>
            <w:div w:id="4137139">
              <w:marLeft w:val="0"/>
              <w:marRight w:val="0"/>
              <w:marTop w:val="0"/>
              <w:marBottom w:val="0"/>
              <w:divBdr>
                <w:top w:val="none" w:sz="0" w:space="0" w:color="auto"/>
                <w:left w:val="none" w:sz="0" w:space="0" w:color="auto"/>
                <w:bottom w:val="none" w:sz="0" w:space="0" w:color="auto"/>
                <w:right w:val="none" w:sz="0" w:space="0" w:color="auto"/>
              </w:divBdr>
              <w:divsChild>
                <w:div w:id="1997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8026">
      <w:bodyDiv w:val="1"/>
      <w:marLeft w:val="0"/>
      <w:marRight w:val="0"/>
      <w:marTop w:val="0"/>
      <w:marBottom w:val="0"/>
      <w:divBdr>
        <w:top w:val="none" w:sz="0" w:space="0" w:color="auto"/>
        <w:left w:val="none" w:sz="0" w:space="0" w:color="auto"/>
        <w:bottom w:val="none" w:sz="0" w:space="0" w:color="auto"/>
        <w:right w:val="none" w:sz="0" w:space="0" w:color="auto"/>
      </w:divBdr>
    </w:div>
    <w:div w:id="121652095">
      <w:bodyDiv w:val="1"/>
      <w:marLeft w:val="0"/>
      <w:marRight w:val="0"/>
      <w:marTop w:val="0"/>
      <w:marBottom w:val="0"/>
      <w:divBdr>
        <w:top w:val="none" w:sz="0" w:space="0" w:color="auto"/>
        <w:left w:val="none" w:sz="0" w:space="0" w:color="auto"/>
        <w:bottom w:val="none" w:sz="0" w:space="0" w:color="auto"/>
        <w:right w:val="none" w:sz="0" w:space="0" w:color="auto"/>
      </w:divBdr>
    </w:div>
    <w:div w:id="157352549">
      <w:bodyDiv w:val="1"/>
      <w:marLeft w:val="0"/>
      <w:marRight w:val="0"/>
      <w:marTop w:val="0"/>
      <w:marBottom w:val="0"/>
      <w:divBdr>
        <w:top w:val="none" w:sz="0" w:space="0" w:color="auto"/>
        <w:left w:val="none" w:sz="0" w:space="0" w:color="auto"/>
        <w:bottom w:val="none" w:sz="0" w:space="0" w:color="auto"/>
        <w:right w:val="none" w:sz="0" w:space="0" w:color="auto"/>
      </w:divBdr>
      <w:divsChild>
        <w:div w:id="1999651441">
          <w:marLeft w:val="0"/>
          <w:marRight w:val="0"/>
          <w:marTop w:val="0"/>
          <w:marBottom w:val="0"/>
          <w:divBdr>
            <w:top w:val="none" w:sz="0" w:space="0" w:color="auto"/>
            <w:left w:val="none" w:sz="0" w:space="0" w:color="auto"/>
            <w:bottom w:val="none" w:sz="0" w:space="0" w:color="auto"/>
            <w:right w:val="none" w:sz="0" w:space="0" w:color="auto"/>
          </w:divBdr>
          <w:divsChild>
            <w:div w:id="94324470">
              <w:marLeft w:val="0"/>
              <w:marRight w:val="0"/>
              <w:marTop w:val="0"/>
              <w:marBottom w:val="0"/>
              <w:divBdr>
                <w:top w:val="none" w:sz="0" w:space="0" w:color="auto"/>
                <w:left w:val="none" w:sz="0" w:space="0" w:color="auto"/>
                <w:bottom w:val="none" w:sz="0" w:space="0" w:color="auto"/>
                <w:right w:val="none" w:sz="0" w:space="0" w:color="auto"/>
              </w:divBdr>
              <w:divsChild>
                <w:div w:id="426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245">
      <w:bodyDiv w:val="1"/>
      <w:marLeft w:val="0"/>
      <w:marRight w:val="0"/>
      <w:marTop w:val="0"/>
      <w:marBottom w:val="0"/>
      <w:divBdr>
        <w:top w:val="none" w:sz="0" w:space="0" w:color="auto"/>
        <w:left w:val="none" w:sz="0" w:space="0" w:color="auto"/>
        <w:bottom w:val="none" w:sz="0" w:space="0" w:color="auto"/>
        <w:right w:val="none" w:sz="0" w:space="0" w:color="auto"/>
      </w:divBdr>
    </w:div>
    <w:div w:id="215892747">
      <w:bodyDiv w:val="1"/>
      <w:marLeft w:val="0"/>
      <w:marRight w:val="0"/>
      <w:marTop w:val="0"/>
      <w:marBottom w:val="0"/>
      <w:divBdr>
        <w:top w:val="none" w:sz="0" w:space="0" w:color="auto"/>
        <w:left w:val="none" w:sz="0" w:space="0" w:color="auto"/>
        <w:bottom w:val="none" w:sz="0" w:space="0" w:color="auto"/>
        <w:right w:val="none" w:sz="0" w:space="0" w:color="auto"/>
      </w:divBdr>
    </w:div>
    <w:div w:id="292827514">
      <w:bodyDiv w:val="1"/>
      <w:marLeft w:val="0"/>
      <w:marRight w:val="0"/>
      <w:marTop w:val="0"/>
      <w:marBottom w:val="0"/>
      <w:divBdr>
        <w:top w:val="none" w:sz="0" w:space="0" w:color="auto"/>
        <w:left w:val="none" w:sz="0" w:space="0" w:color="auto"/>
        <w:bottom w:val="none" w:sz="0" w:space="0" w:color="auto"/>
        <w:right w:val="none" w:sz="0" w:space="0" w:color="auto"/>
      </w:divBdr>
    </w:div>
    <w:div w:id="320818425">
      <w:bodyDiv w:val="1"/>
      <w:marLeft w:val="0"/>
      <w:marRight w:val="0"/>
      <w:marTop w:val="0"/>
      <w:marBottom w:val="0"/>
      <w:divBdr>
        <w:top w:val="none" w:sz="0" w:space="0" w:color="auto"/>
        <w:left w:val="none" w:sz="0" w:space="0" w:color="auto"/>
        <w:bottom w:val="none" w:sz="0" w:space="0" w:color="auto"/>
        <w:right w:val="none" w:sz="0" w:space="0" w:color="auto"/>
      </w:divBdr>
    </w:div>
    <w:div w:id="396637268">
      <w:bodyDiv w:val="1"/>
      <w:marLeft w:val="0"/>
      <w:marRight w:val="0"/>
      <w:marTop w:val="0"/>
      <w:marBottom w:val="0"/>
      <w:divBdr>
        <w:top w:val="none" w:sz="0" w:space="0" w:color="auto"/>
        <w:left w:val="none" w:sz="0" w:space="0" w:color="auto"/>
        <w:bottom w:val="none" w:sz="0" w:space="0" w:color="auto"/>
        <w:right w:val="none" w:sz="0" w:space="0" w:color="auto"/>
      </w:divBdr>
      <w:divsChild>
        <w:div w:id="1016813878">
          <w:marLeft w:val="0"/>
          <w:marRight w:val="0"/>
          <w:marTop w:val="0"/>
          <w:marBottom w:val="0"/>
          <w:divBdr>
            <w:top w:val="none" w:sz="0" w:space="0" w:color="auto"/>
            <w:left w:val="none" w:sz="0" w:space="0" w:color="auto"/>
            <w:bottom w:val="none" w:sz="0" w:space="0" w:color="auto"/>
            <w:right w:val="none" w:sz="0" w:space="0" w:color="auto"/>
          </w:divBdr>
          <w:divsChild>
            <w:div w:id="820075398">
              <w:marLeft w:val="0"/>
              <w:marRight w:val="0"/>
              <w:marTop w:val="0"/>
              <w:marBottom w:val="0"/>
              <w:divBdr>
                <w:top w:val="none" w:sz="0" w:space="0" w:color="auto"/>
                <w:left w:val="none" w:sz="0" w:space="0" w:color="auto"/>
                <w:bottom w:val="none" w:sz="0" w:space="0" w:color="auto"/>
                <w:right w:val="none" w:sz="0" w:space="0" w:color="auto"/>
              </w:divBdr>
              <w:divsChild>
                <w:div w:id="1321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0455">
      <w:bodyDiv w:val="1"/>
      <w:marLeft w:val="0"/>
      <w:marRight w:val="0"/>
      <w:marTop w:val="0"/>
      <w:marBottom w:val="0"/>
      <w:divBdr>
        <w:top w:val="none" w:sz="0" w:space="0" w:color="auto"/>
        <w:left w:val="none" w:sz="0" w:space="0" w:color="auto"/>
        <w:bottom w:val="none" w:sz="0" w:space="0" w:color="auto"/>
        <w:right w:val="none" w:sz="0" w:space="0" w:color="auto"/>
      </w:divBdr>
      <w:divsChild>
        <w:div w:id="693730700">
          <w:marLeft w:val="0"/>
          <w:marRight w:val="0"/>
          <w:marTop w:val="0"/>
          <w:marBottom w:val="0"/>
          <w:divBdr>
            <w:top w:val="none" w:sz="0" w:space="0" w:color="auto"/>
            <w:left w:val="none" w:sz="0" w:space="0" w:color="auto"/>
            <w:bottom w:val="none" w:sz="0" w:space="0" w:color="auto"/>
            <w:right w:val="none" w:sz="0" w:space="0" w:color="auto"/>
          </w:divBdr>
          <w:divsChild>
            <w:div w:id="696466327">
              <w:marLeft w:val="0"/>
              <w:marRight w:val="0"/>
              <w:marTop w:val="0"/>
              <w:marBottom w:val="0"/>
              <w:divBdr>
                <w:top w:val="none" w:sz="0" w:space="0" w:color="auto"/>
                <w:left w:val="none" w:sz="0" w:space="0" w:color="auto"/>
                <w:bottom w:val="none" w:sz="0" w:space="0" w:color="auto"/>
                <w:right w:val="none" w:sz="0" w:space="0" w:color="auto"/>
              </w:divBdr>
              <w:divsChild>
                <w:div w:id="12983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9776">
      <w:bodyDiv w:val="1"/>
      <w:marLeft w:val="0"/>
      <w:marRight w:val="0"/>
      <w:marTop w:val="0"/>
      <w:marBottom w:val="0"/>
      <w:divBdr>
        <w:top w:val="none" w:sz="0" w:space="0" w:color="auto"/>
        <w:left w:val="none" w:sz="0" w:space="0" w:color="auto"/>
        <w:bottom w:val="none" w:sz="0" w:space="0" w:color="auto"/>
        <w:right w:val="none" w:sz="0" w:space="0" w:color="auto"/>
      </w:divBdr>
      <w:divsChild>
        <w:div w:id="1259018005">
          <w:marLeft w:val="0"/>
          <w:marRight w:val="0"/>
          <w:marTop w:val="0"/>
          <w:marBottom w:val="0"/>
          <w:divBdr>
            <w:top w:val="none" w:sz="0" w:space="0" w:color="auto"/>
            <w:left w:val="none" w:sz="0" w:space="0" w:color="auto"/>
            <w:bottom w:val="none" w:sz="0" w:space="0" w:color="auto"/>
            <w:right w:val="none" w:sz="0" w:space="0" w:color="auto"/>
          </w:divBdr>
          <w:divsChild>
            <w:div w:id="830606048">
              <w:marLeft w:val="0"/>
              <w:marRight w:val="0"/>
              <w:marTop w:val="0"/>
              <w:marBottom w:val="0"/>
              <w:divBdr>
                <w:top w:val="none" w:sz="0" w:space="0" w:color="auto"/>
                <w:left w:val="none" w:sz="0" w:space="0" w:color="auto"/>
                <w:bottom w:val="none" w:sz="0" w:space="0" w:color="auto"/>
                <w:right w:val="none" w:sz="0" w:space="0" w:color="auto"/>
              </w:divBdr>
              <w:divsChild>
                <w:div w:id="667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548">
      <w:bodyDiv w:val="1"/>
      <w:marLeft w:val="0"/>
      <w:marRight w:val="0"/>
      <w:marTop w:val="0"/>
      <w:marBottom w:val="0"/>
      <w:divBdr>
        <w:top w:val="none" w:sz="0" w:space="0" w:color="auto"/>
        <w:left w:val="none" w:sz="0" w:space="0" w:color="auto"/>
        <w:bottom w:val="none" w:sz="0" w:space="0" w:color="auto"/>
        <w:right w:val="none" w:sz="0" w:space="0" w:color="auto"/>
      </w:divBdr>
      <w:divsChild>
        <w:div w:id="856962236">
          <w:marLeft w:val="0"/>
          <w:marRight w:val="0"/>
          <w:marTop w:val="0"/>
          <w:marBottom w:val="0"/>
          <w:divBdr>
            <w:top w:val="none" w:sz="0" w:space="0" w:color="auto"/>
            <w:left w:val="none" w:sz="0" w:space="0" w:color="auto"/>
            <w:bottom w:val="none" w:sz="0" w:space="0" w:color="auto"/>
            <w:right w:val="none" w:sz="0" w:space="0" w:color="auto"/>
          </w:divBdr>
          <w:divsChild>
            <w:div w:id="480730874">
              <w:marLeft w:val="0"/>
              <w:marRight w:val="0"/>
              <w:marTop w:val="0"/>
              <w:marBottom w:val="0"/>
              <w:divBdr>
                <w:top w:val="none" w:sz="0" w:space="0" w:color="auto"/>
                <w:left w:val="none" w:sz="0" w:space="0" w:color="auto"/>
                <w:bottom w:val="none" w:sz="0" w:space="0" w:color="auto"/>
                <w:right w:val="none" w:sz="0" w:space="0" w:color="auto"/>
              </w:divBdr>
              <w:divsChild>
                <w:div w:id="10260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3872">
      <w:bodyDiv w:val="1"/>
      <w:marLeft w:val="0"/>
      <w:marRight w:val="0"/>
      <w:marTop w:val="0"/>
      <w:marBottom w:val="0"/>
      <w:divBdr>
        <w:top w:val="none" w:sz="0" w:space="0" w:color="auto"/>
        <w:left w:val="none" w:sz="0" w:space="0" w:color="auto"/>
        <w:bottom w:val="none" w:sz="0" w:space="0" w:color="auto"/>
        <w:right w:val="none" w:sz="0" w:space="0" w:color="auto"/>
      </w:divBdr>
    </w:div>
    <w:div w:id="815609838">
      <w:bodyDiv w:val="1"/>
      <w:marLeft w:val="0"/>
      <w:marRight w:val="0"/>
      <w:marTop w:val="0"/>
      <w:marBottom w:val="0"/>
      <w:divBdr>
        <w:top w:val="none" w:sz="0" w:space="0" w:color="auto"/>
        <w:left w:val="none" w:sz="0" w:space="0" w:color="auto"/>
        <w:bottom w:val="none" w:sz="0" w:space="0" w:color="auto"/>
        <w:right w:val="none" w:sz="0" w:space="0" w:color="auto"/>
      </w:divBdr>
      <w:divsChild>
        <w:div w:id="1133673508">
          <w:marLeft w:val="0"/>
          <w:marRight w:val="0"/>
          <w:marTop w:val="0"/>
          <w:marBottom w:val="0"/>
          <w:divBdr>
            <w:top w:val="none" w:sz="0" w:space="0" w:color="auto"/>
            <w:left w:val="none" w:sz="0" w:space="0" w:color="auto"/>
            <w:bottom w:val="none" w:sz="0" w:space="0" w:color="auto"/>
            <w:right w:val="none" w:sz="0" w:space="0" w:color="auto"/>
          </w:divBdr>
          <w:divsChild>
            <w:div w:id="1402144110">
              <w:marLeft w:val="0"/>
              <w:marRight w:val="0"/>
              <w:marTop w:val="0"/>
              <w:marBottom w:val="0"/>
              <w:divBdr>
                <w:top w:val="none" w:sz="0" w:space="0" w:color="auto"/>
                <w:left w:val="none" w:sz="0" w:space="0" w:color="auto"/>
                <w:bottom w:val="none" w:sz="0" w:space="0" w:color="auto"/>
                <w:right w:val="none" w:sz="0" w:space="0" w:color="auto"/>
              </w:divBdr>
              <w:divsChild>
                <w:div w:id="114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6057">
      <w:bodyDiv w:val="1"/>
      <w:marLeft w:val="0"/>
      <w:marRight w:val="0"/>
      <w:marTop w:val="0"/>
      <w:marBottom w:val="0"/>
      <w:divBdr>
        <w:top w:val="none" w:sz="0" w:space="0" w:color="auto"/>
        <w:left w:val="none" w:sz="0" w:space="0" w:color="auto"/>
        <w:bottom w:val="none" w:sz="0" w:space="0" w:color="auto"/>
        <w:right w:val="none" w:sz="0" w:space="0" w:color="auto"/>
      </w:divBdr>
    </w:div>
    <w:div w:id="1113862628">
      <w:bodyDiv w:val="1"/>
      <w:marLeft w:val="0"/>
      <w:marRight w:val="0"/>
      <w:marTop w:val="0"/>
      <w:marBottom w:val="0"/>
      <w:divBdr>
        <w:top w:val="none" w:sz="0" w:space="0" w:color="auto"/>
        <w:left w:val="none" w:sz="0" w:space="0" w:color="auto"/>
        <w:bottom w:val="none" w:sz="0" w:space="0" w:color="auto"/>
        <w:right w:val="none" w:sz="0" w:space="0" w:color="auto"/>
      </w:divBdr>
      <w:divsChild>
        <w:div w:id="840394884">
          <w:marLeft w:val="0"/>
          <w:marRight w:val="0"/>
          <w:marTop w:val="0"/>
          <w:marBottom w:val="0"/>
          <w:divBdr>
            <w:top w:val="none" w:sz="0" w:space="0" w:color="auto"/>
            <w:left w:val="none" w:sz="0" w:space="0" w:color="auto"/>
            <w:bottom w:val="none" w:sz="0" w:space="0" w:color="auto"/>
            <w:right w:val="none" w:sz="0" w:space="0" w:color="auto"/>
          </w:divBdr>
          <w:divsChild>
            <w:div w:id="1536195057">
              <w:marLeft w:val="0"/>
              <w:marRight w:val="0"/>
              <w:marTop w:val="0"/>
              <w:marBottom w:val="0"/>
              <w:divBdr>
                <w:top w:val="none" w:sz="0" w:space="0" w:color="auto"/>
                <w:left w:val="none" w:sz="0" w:space="0" w:color="auto"/>
                <w:bottom w:val="none" w:sz="0" w:space="0" w:color="auto"/>
                <w:right w:val="none" w:sz="0" w:space="0" w:color="auto"/>
              </w:divBdr>
              <w:divsChild>
                <w:div w:id="19851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9561">
      <w:bodyDiv w:val="1"/>
      <w:marLeft w:val="0"/>
      <w:marRight w:val="0"/>
      <w:marTop w:val="0"/>
      <w:marBottom w:val="0"/>
      <w:divBdr>
        <w:top w:val="none" w:sz="0" w:space="0" w:color="auto"/>
        <w:left w:val="none" w:sz="0" w:space="0" w:color="auto"/>
        <w:bottom w:val="none" w:sz="0" w:space="0" w:color="auto"/>
        <w:right w:val="none" w:sz="0" w:space="0" w:color="auto"/>
      </w:divBdr>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
    <w:div w:id="1297641796">
      <w:bodyDiv w:val="1"/>
      <w:marLeft w:val="0"/>
      <w:marRight w:val="0"/>
      <w:marTop w:val="0"/>
      <w:marBottom w:val="0"/>
      <w:divBdr>
        <w:top w:val="none" w:sz="0" w:space="0" w:color="auto"/>
        <w:left w:val="none" w:sz="0" w:space="0" w:color="auto"/>
        <w:bottom w:val="none" w:sz="0" w:space="0" w:color="auto"/>
        <w:right w:val="none" w:sz="0" w:space="0" w:color="auto"/>
      </w:divBdr>
    </w:div>
    <w:div w:id="1503667515">
      <w:bodyDiv w:val="1"/>
      <w:marLeft w:val="0"/>
      <w:marRight w:val="0"/>
      <w:marTop w:val="0"/>
      <w:marBottom w:val="0"/>
      <w:divBdr>
        <w:top w:val="none" w:sz="0" w:space="0" w:color="auto"/>
        <w:left w:val="none" w:sz="0" w:space="0" w:color="auto"/>
        <w:bottom w:val="none" w:sz="0" w:space="0" w:color="auto"/>
        <w:right w:val="none" w:sz="0" w:space="0" w:color="auto"/>
      </w:divBdr>
    </w:div>
    <w:div w:id="1537768073">
      <w:bodyDiv w:val="1"/>
      <w:marLeft w:val="0"/>
      <w:marRight w:val="0"/>
      <w:marTop w:val="0"/>
      <w:marBottom w:val="0"/>
      <w:divBdr>
        <w:top w:val="none" w:sz="0" w:space="0" w:color="auto"/>
        <w:left w:val="none" w:sz="0" w:space="0" w:color="auto"/>
        <w:bottom w:val="none" w:sz="0" w:space="0" w:color="auto"/>
        <w:right w:val="none" w:sz="0" w:space="0" w:color="auto"/>
      </w:divBdr>
      <w:divsChild>
        <w:div w:id="471287105">
          <w:marLeft w:val="0"/>
          <w:marRight w:val="0"/>
          <w:marTop w:val="0"/>
          <w:marBottom w:val="0"/>
          <w:divBdr>
            <w:top w:val="none" w:sz="0" w:space="0" w:color="auto"/>
            <w:left w:val="none" w:sz="0" w:space="0" w:color="auto"/>
            <w:bottom w:val="none" w:sz="0" w:space="0" w:color="auto"/>
            <w:right w:val="none" w:sz="0" w:space="0" w:color="auto"/>
          </w:divBdr>
          <w:divsChild>
            <w:div w:id="906111750">
              <w:marLeft w:val="0"/>
              <w:marRight w:val="0"/>
              <w:marTop w:val="0"/>
              <w:marBottom w:val="0"/>
              <w:divBdr>
                <w:top w:val="none" w:sz="0" w:space="0" w:color="auto"/>
                <w:left w:val="none" w:sz="0" w:space="0" w:color="auto"/>
                <w:bottom w:val="none" w:sz="0" w:space="0" w:color="auto"/>
                <w:right w:val="none" w:sz="0" w:space="0" w:color="auto"/>
              </w:divBdr>
              <w:divsChild>
                <w:div w:id="19228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531">
      <w:bodyDiv w:val="1"/>
      <w:marLeft w:val="0"/>
      <w:marRight w:val="0"/>
      <w:marTop w:val="0"/>
      <w:marBottom w:val="0"/>
      <w:divBdr>
        <w:top w:val="none" w:sz="0" w:space="0" w:color="auto"/>
        <w:left w:val="none" w:sz="0" w:space="0" w:color="auto"/>
        <w:bottom w:val="none" w:sz="0" w:space="0" w:color="auto"/>
        <w:right w:val="none" w:sz="0" w:space="0" w:color="auto"/>
      </w:divBdr>
      <w:divsChild>
        <w:div w:id="1960061300">
          <w:marLeft w:val="0"/>
          <w:marRight w:val="0"/>
          <w:marTop w:val="0"/>
          <w:marBottom w:val="0"/>
          <w:divBdr>
            <w:top w:val="none" w:sz="0" w:space="0" w:color="auto"/>
            <w:left w:val="none" w:sz="0" w:space="0" w:color="auto"/>
            <w:bottom w:val="none" w:sz="0" w:space="0" w:color="auto"/>
            <w:right w:val="none" w:sz="0" w:space="0" w:color="auto"/>
          </w:divBdr>
          <w:divsChild>
            <w:div w:id="1721400959">
              <w:marLeft w:val="0"/>
              <w:marRight w:val="0"/>
              <w:marTop w:val="0"/>
              <w:marBottom w:val="0"/>
              <w:divBdr>
                <w:top w:val="none" w:sz="0" w:space="0" w:color="auto"/>
                <w:left w:val="none" w:sz="0" w:space="0" w:color="auto"/>
                <w:bottom w:val="none" w:sz="0" w:space="0" w:color="auto"/>
                <w:right w:val="none" w:sz="0" w:space="0" w:color="auto"/>
              </w:divBdr>
              <w:divsChild>
                <w:div w:id="6859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4322">
      <w:bodyDiv w:val="1"/>
      <w:marLeft w:val="0"/>
      <w:marRight w:val="0"/>
      <w:marTop w:val="0"/>
      <w:marBottom w:val="0"/>
      <w:divBdr>
        <w:top w:val="none" w:sz="0" w:space="0" w:color="auto"/>
        <w:left w:val="none" w:sz="0" w:space="0" w:color="auto"/>
        <w:bottom w:val="none" w:sz="0" w:space="0" w:color="auto"/>
        <w:right w:val="none" w:sz="0" w:space="0" w:color="auto"/>
      </w:divBdr>
      <w:divsChild>
        <w:div w:id="1056203282">
          <w:marLeft w:val="0"/>
          <w:marRight w:val="0"/>
          <w:marTop w:val="0"/>
          <w:marBottom w:val="0"/>
          <w:divBdr>
            <w:top w:val="none" w:sz="0" w:space="0" w:color="auto"/>
            <w:left w:val="none" w:sz="0" w:space="0" w:color="auto"/>
            <w:bottom w:val="none" w:sz="0" w:space="0" w:color="auto"/>
            <w:right w:val="none" w:sz="0" w:space="0" w:color="auto"/>
          </w:divBdr>
          <w:divsChild>
            <w:div w:id="339624569">
              <w:marLeft w:val="0"/>
              <w:marRight w:val="0"/>
              <w:marTop w:val="0"/>
              <w:marBottom w:val="0"/>
              <w:divBdr>
                <w:top w:val="none" w:sz="0" w:space="0" w:color="auto"/>
                <w:left w:val="none" w:sz="0" w:space="0" w:color="auto"/>
                <w:bottom w:val="none" w:sz="0" w:space="0" w:color="auto"/>
                <w:right w:val="none" w:sz="0" w:space="0" w:color="auto"/>
              </w:divBdr>
              <w:divsChild>
                <w:div w:id="12290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8033</Words>
  <Characters>45152</Characters>
  <Application>Microsoft Office Word</Application>
  <DocSecurity>0</DocSecurity>
  <Lines>705</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2020-04-13T12:50:00Z</dcterms:created>
  <dcterms:modified xsi:type="dcterms:W3CDTF">2020-04-13T13:13:00Z</dcterms:modified>
</cp:coreProperties>
</file>